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D49" w:rsidRPr="00BC104B" w:rsidRDefault="00351D49" w:rsidP="004F403D">
      <w:pPr>
        <w:pStyle w:val="Corpsdetexte"/>
        <w:jc w:val="center"/>
        <w:rPr>
          <w:rFonts w:ascii="Times New Roman"/>
          <w:b/>
          <w:noProof/>
        </w:rPr>
        <w:sectPr w:rsidR="00351D49" w:rsidRPr="00BC104B" w:rsidSect="00B110D7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964" w:right="964" w:bottom="964" w:left="964" w:header="397" w:footer="397" w:gutter="0"/>
          <w:cols w:space="720"/>
          <w:docGrid w:linePitch="272"/>
        </w:sectPr>
      </w:pPr>
    </w:p>
    <w:p w:rsidR="000924D0" w:rsidRDefault="000924D0" w:rsidP="00CD5E65">
      <w:pPr>
        <w:pStyle w:val="Corpsdetexte"/>
        <w:ind w:left="128"/>
        <w:jc w:val="center"/>
        <w:rPr>
          <w:rFonts w:ascii="Times New Roman"/>
          <w:noProof/>
        </w:rPr>
      </w:pPr>
    </w:p>
    <w:p w:rsidR="0079276E" w:rsidRDefault="0079276E" w:rsidP="00CD5E65">
      <w:pPr>
        <w:pStyle w:val="Corpsdetexte"/>
        <w:ind w:left="128"/>
        <w:jc w:val="center"/>
        <w:rPr>
          <w:rFonts w:ascii="Times New Roman"/>
          <w:noProof/>
        </w:rPr>
      </w:pPr>
    </w:p>
    <w:p w:rsidR="002A3AE3" w:rsidRDefault="002A3AE3" w:rsidP="00223725">
      <w:pPr>
        <w:pStyle w:val="Corpsdetexte"/>
      </w:pPr>
    </w:p>
    <w:p w:rsidR="002A3AE3" w:rsidRDefault="002A3AE3" w:rsidP="00223725">
      <w:pPr>
        <w:pStyle w:val="Corpsdetexte"/>
      </w:pPr>
    </w:p>
    <w:p w:rsidR="002A3AE3" w:rsidRDefault="002A3AE3" w:rsidP="00223725">
      <w:pPr>
        <w:pStyle w:val="Corpsdetexte"/>
      </w:pPr>
    </w:p>
    <w:p w:rsidR="002A3AE3" w:rsidRPr="00223725" w:rsidRDefault="002A3AE3" w:rsidP="00223725">
      <w:pPr>
        <w:pStyle w:val="Corpsdetexte"/>
      </w:pPr>
    </w:p>
    <w:p w:rsidR="009A4A60" w:rsidRDefault="009A4A60" w:rsidP="009A4A60">
      <w:pPr>
        <w:pStyle w:val="Titre1"/>
        <w:rPr>
          <w:color w:val="0070C0"/>
          <w:sz w:val="48"/>
        </w:rPr>
      </w:pPr>
    </w:p>
    <w:p w:rsidR="00197459" w:rsidRPr="00197459" w:rsidRDefault="00197459" w:rsidP="00197459">
      <w:pPr>
        <w:pStyle w:val="Corpsdetexte"/>
      </w:pPr>
    </w:p>
    <w:p w:rsidR="00A07544" w:rsidRPr="00B110D7" w:rsidRDefault="002A3AE3" w:rsidP="009A4A60">
      <w:pPr>
        <w:pStyle w:val="Titre1"/>
        <w:rPr>
          <w:rFonts w:ascii="Marianne" w:hAnsi="Marianne"/>
          <w:color w:val="0070C0"/>
          <w:sz w:val="48"/>
        </w:rPr>
      </w:pPr>
      <w:r w:rsidRPr="00B110D7">
        <w:rPr>
          <w:rFonts w:ascii="Marianne" w:hAnsi="Marianne"/>
          <w:color w:val="0070C0"/>
          <w:sz w:val="48"/>
        </w:rPr>
        <w:t xml:space="preserve">DOSSIER DE </w:t>
      </w:r>
      <w:r w:rsidRPr="00D113AE">
        <w:rPr>
          <w:rFonts w:ascii="Marianne" w:hAnsi="Marianne"/>
          <w:color w:val="0070C0"/>
          <w:sz w:val="48"/>
        </w:rPr>
        <w:t>PRESSE</w:t>
      </w:r>
      <w:r w:rsidR="006D083F">
        <w:rPr>
          <w:rFonts w:ascii="Marianne" w:hAnsi="Marianne"/>
          <w:color w:val="0070C0"/>
          <w:sz w:val="48"/>
        </w:rPr>
        <w:t xml:space="preserve"> 2024</w:t>
      </w:r>
    </w:p>
    <w:p w:rsidR="00E94B6A" w:rsidRPr="00B110D7" w:rsidRDefault="00E94B6A" w:rsidP="00E94B6A">
      <w:pPr>
        <w:pStyle w:val="Corpsdetexte"/>
        <w:rPr>
          <w:rFonts w:ascii="Marianne" w:hAnsi="Marianne"/>
        </w:rPr>
      </w:pPr>
    </w:p>
    <w:p w:rsidR="00034DAF" w:rsidRDefault="006D083F" w:rsidP="00E94B6A">
      <w:pPr>
        <w:pStyle w:val="Titre1demapage"/>
        <w:spacing w:line="276" w:lineRule="auto"/>
        <w:jc w:val="center"/>
        <w:rPr>
          <w:rFonts w:ascii="Marianne" w:hAnsi="Marianne"/>
          <w:b w:val="0"/>
          <w:sz w:val="40"/>
          <w:szCs w:val="40"/>
        </w:rPr>
      </w:pPr>
      <w:r>
        <w:rPr>
          <w:rFonts w:ascii="Marianne" w:hAnsi="Marianne"/>
          <w:b w:val="0"/>
          <w:sz w:val="40"/>
          <w:szCs w:val="40"/>
        </w:rPr>
        <w:t>Chenilles processionnaires</w:t>
      </w:r>
      <w:r w:rsidR="00034DAF">
        <w:rPr>
          <w:rFonts w:ascii="Calibri" w:hAnsi="Calibri" w:cs="Calibri"/>
          <w:b w:val="0"/>
          <w:sz w:val="40"/>
          <w:szCs w:val="40"/>
        </w:rPr>
        <w:t> </w:t>
      </w:r>
      <w:r w:rsidR="00034DAF">
        <w:rPr>
          <w:rFonts w:ascii="Marianne" w:hAnsi="Marianne"/>
          <w:b w:val="0"/>
          <w:sz w:val="40"/>
          <w:szCs w:val="40"/>
        </w:rPr>
        <w:t xml:space="preserve">: </w:t>
      </w:r>
    </w:p>
    <w:p w:rsidR="00E94B6A" w:rsidRPr="00402937" w:rsidRDefault="003D111B" w:rsidP="00E94B6A">
      <w:pPr>
        <w:pStyle w:val="Titre1demapage"/>
        <w:spacing w:line="276" w:lineRule="auto"/>
        <w:jc w:val="center"/>
        <w:rPr>
          <w:rFonts w:ascii="Marianne" w:hAnsi="Marianne"/>
          <w:sz w:val="40"/>
          <w:szCs w:val="40"/>
        </w:rPr>
      </w:pPr>
      <w:r w:rsidRPr="00402937">
        <w:rPr>
          <w:rFonts w:ascii="Marianne" w:hAnsi="Marianne"/>
          <w:sz w:val="40"/>
          <w:szCs w:val="40"/>
        </w:rPr>
        <w:t>Mobiliser et informer en Bourgogne-Franche-Comté</w:t>
      </w:r>
    </w:p>
    <w:p w:rsidR="00456DFF" w:rsidRDefault="00456DFF" w:rsidP="0059578A">
      <w:pPr>
        <w:pStyle w:val="Corpsdetexte"/>
      </w:pPr>
    </w:p>
    <w:p w:rsidR="00727F73" w:rsidRDefault="00727F73" w:rsidP="0059578A">
      <w:pPr>
        <w:pStyle w:val="Corpsdetexte"/>
      </w:pPr>
    </w:p>
    <w:p w:rsidR="00456DFF" w:rsidRDefault="00456DFF" w:rsidP="0059578A">
      <w:pPr>
        <w:pStyle w:val="Corpsdetexte"/>
        <w:sectPr w:rsidR="00456DFF" w:rsidSect="00B750EC">
          <w:headerReference w:type="default" r:id="rId11"/>
          <w:footerReference w:type="default" r:id="rId12"/>
          <w:type w:val="continuous"/>
          <w:pgSz w:w="11910" w:h="16840"/>
          <w:pgMar w:top="963" w:right="964" w:bottom="426" w:left="964" w:header="720" w:footer="0" w:gutter="0"/>
          <w:cols w:space="720"/>
        </w:sectPr>
      </w:pPr>
    </w:p>
    <w:p w:rsidR="0059578A" w:rsidRDefault="007D51C3" w:rsidP="0059578A">
      <w:pPr>
        <w:pStyle w:val="Corpsdetexte"/>
      </w:pPr>
      <w:r>
        <w:rPr>
          <w:noProof/>
          <w:lang w:eastAsia="fr-FR"/>
        </w:rPr>
        <w:drawing>
          <wp:inline distT="0" distB="0" distL="0" distR="0" wp14:anchorId="04D48A48" wp14:editId="68C9A331">
            <wp:extent cx="2804400" cy="3204000"/>
            <wp:effectExtent l="0" t="0" r="0" b="0"/>
            <wp:docPr id="12" name="Image 12" descr="https://chenille-risque.info/wp-content/uploads/2022/06/the-pine-processionary-moth-203232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nille-risque.info/wp-content/uploads/2022/06/the-pine-processionary-moth-2032328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r="23356"/>
                    <a:stretch/>
                  </pic:blipFill>
                  <pic:spPr bwMode="auto">
                    <a:xfrm>
                      <a:off x="0" y="0"/>
                      <a:ext cx="28044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C39" w:rsidRDefault="00AE0C39" w:rsidP="0059578A">
      <w:pPr>
        <w:pStyle w:val="Corpsdetexte"/>
      </w:pPr>
    </w:p>
    <w:p w:rsidR="00AE0C39" w:rsidRPr="00402937" w:rsidRDefault="00AE0C39" w:rsidP="0059578A">
      <w:pPr>
        <w:pStyle w:val="Corpsdetexte"/>
        <w:rPr>
          <w:rFonts w:ascii="Marianne" w:hAnsi="Marianne"/>
        </w:rPr>
      </w:pPr>
    </w:p>
    <w:p w:rsidR="00AE0C39" w:rsidRPr="00402937" w:rsidRDefault="00AE0C39" w:rsidP="0059578A">
      <w:pPr>
        <w:pStyle w:val="Corpsdetexte"/>
        <w:rPr>
          <w:rFonts w:ascii="Marianne" w:hAnsi="Marianne"/>
        </w:rPr>
      </w:pPr>
    </w:p>
    <w:p w:rsidR="00AE0C39" w:rsidRPr="00402937" w:rsidRDefault="00AE0C39" w:rsidP="009678B9">
      <w:pPr>
        <w:pStyle w:val="Corpsdetexte"/>
        <w:jc w:val="center"/>
        <w:rPr>
          <w:rFonts w:ascii="Marianne" w:hAnsi="Marianne"/>
          <w:b/>
          <w:i/>
        </w:rPr>
      </w:pPr>
      <w:r w:rsidRPr="00402937">
        <w:rPr>
          <w:rFonts w:ascii="Marianne" w:hAnsi="Marianne"/>
          <w:b/>
          <w:i/>
        </w:rPr>
        <w:t>Chenille</w:t>
      </w:r>
      <w:r w:rsidR="005F39F6">
        <w:rPr>
          <w:rFonts w:ascii="Marianne" w:hAnsi="Marianne"/>
          <w:b/>
          <w:i/>
        </w:rPr>
        <w:t>s</w:t>
      </w:r>
      <w:r w:rsidRPr="00402937">
        <w:rPr>
          <w:rFonts w:ascii="Marianne" w:hAnsi="Marianne"/>
          <w:b/>
          <w:i/>
        </w:rPr>
        <w:t xml:space="preserve"> processionnaire</w:t>
      </w:r>
      <w:r w:rsidR="005F39F6">
        <w:rPr>
          <w:rFonts w:ascii="Marianne" w:hAnsi="Marianne"/>
          <w:b/>
          <w:i/>
        </w:rPr>
        <w:t>s</w:t>
      </w:r>
      <w:r w:rsidRPr="00402937">
        <w:rPr>
          <w:rFonts w:ascii="Marianne" w:hAnsi="Marianne"/>
          <w:b/>
          <w:i/>
        </w:rPr>
        <w:t xml:space="preserve"> du pin</w:t>
      </w:r>
    </w:p>
    <w:p w:rsidR="00AE0C39" w:rsidRPr="00402937" w:rsidRDefault="00AE0C39" w:rsidP="009678B9">
      <w:pPr>
        <w:pStyle w:val="Corpsdetexte"/>
        <w:jc w:val="center"/>
        <w:rPr>
          <w:rFonts w:ascii="Marianne" w:hAnsi="Marianne"/>
          <w:i/>
        </w:rPr>
      </w:pPr>
      <w:r w:rsidRPr="00402937">
        <w:rPr>
          <w:rFonts w:ascii="Marianne" w:hAnsi="Marianne"/>
          <w:i/>
        </w:rPr>
        <w:t>(</w:t>
      </w:r>
      <w:proofErr w:type="spellStart"/>
      <w:r w:rsidRPr="00402937">
        <w:rPr>
          <w:rFonts w:ascii="Marianne" w:hAnsi="Marianne"/>
          <w:i/>
        </w:rPr>
        <w:t>Thaumetopoea</w:t>
      </w:r>
      <w:proofErr w:type="spellEnd"/>
      <w:r w:rsidRPr="00402937">
        <w:rPr>
          <w:rFonts w:ascii="Marianne" w:hAnsi="Marianne"/>
          <w:i/>
        </w:rPr>
        <w:t xml:space="preserve"> </w:t>
      </w:r>
      <w:proofErr w:type="spellStart"/>
      <w:r w:rsidRPr="00402937">
        <w:rPr>
          <w:rFonts w:ascii="Marianne" w:hAnsi="Marianne"/>
          <w:i/>
        </w:rPr>
        <w:t>pityocampa</w:t>
      </w:r>
      <w:proofErr w:type="spellEnd"/>
      <w:r w:rsidRPr="00402937">
        <w:rPr>
          <w:rFonts w:ascii="Marianne" w:hAnsi="Marianne"/>
          <w:i/>
          <w:noProof/>
          <w:lang w:eastAsia="fr-FR"/>
        </w:rPr>
        <w:t>)</w:t>
      </w:r>
    </w:p>
    <w:p w:rsidR="00456DFF" w:rsidRDefault="007D51C3" w:rsidP="0059578A">
      <w:pPr>
        <w:pStyle w:val="Corpsdetexte"/>
        <w:rPr>
          <w:i/>
        </w:rPr>
      </w:pPr>
      <w:r w:rsidRPr="0059578A">
        <w:rPr>
          <w:i/>
          <w:noProof/>
          <w:lang w:eastAsia="fr-FR"/>
        </w:rPr>
        <w:drawing>
          <wp:inline distT="0" distB="0" distL="0" distR="0" wp14:anchorId="7BCD4E1C" wp14:editId="0E3A9065">
            <wp:extent cx="2808000" cy="3218400"/>
            <wp:effectExtent l="0" t="0" r="0" b="1270"/>
            <wp:docPr id="9" name="Image 9" descr="https://chenille-risque.info/wp-content/uploads/2022/06/chenilles-consommationTHAUPRO-LMN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enille-risque.info/wp-content/uploads/2022/06/chenilles-consommationTHAUPRO-LMN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r="29820" b="18810"/>
                    <a:stretch/>
                  </pic:blipFill>
                  <pic:spPr bwMode="auto">
                    <a:xfrm>
                      <a:off x="0" y="0"/>
                      <a:ext cx="28080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C39" w:rsidRDefault="00AE0C39" w:rsidP="0059578A">
      <w:pPr>
        <w:pStyle w:val="Corpsdetexte"/>
      </w:pPr>
    </w:p>
    <w:p w:rsidR="00456DFF" w:rsidRDefault="00456DFF" w:rsidP="0059578A">
      <w:pPr>
        <w:pStyle w:val="Corpsdetexte"/>
      </w:pPr>
    </w:p>
    <w:p w:rsidR="007D51C3" w:rsidRDefault="007D51C3" w:rsidP="007D51C3">
      <w:pPr>
        <w:pStyle w:val="Corpsdetexte"/>
      </w:pPr>
    </w:p>
    <w:p w:rsidR="00AE0C39" w:rsidRPr="00402937" w:rsidRDefault="0059578A" w:rsidP="007D51C3">
      <w:pPr>
        <w:pStyle w:val="Corpsdetexte"/>
        <w:jc w:val="center"/>
        <w:rPr>
          <w:rFonts w:ascii="Marianne" w:hAnsi="Marianne"/>
          <w:b/>
          <w:i/>
        </w:rPr>
      </w:pPr>
      <w:r w:rsidRPr="00402937">
        <w:rPr>
          <w:rFonts w:ascii="Marianne" w:hAnsi="Marianne"/>
          <w:b/>
          <w:i/>
        </w:rPr>
        <w:t>Ch</w:t>
      </w:r>
      <w:r w:rsidR="00AE0C39" w:rsidRPr="00402937">
        <w:rPr>
          <w:rFonts w:ascii="Marianne" w:hAnsi="Marianne"/>
          <w:b/>
          <w:i/>
        </w:rPr>
        <w:t>enille</w:t>
      </w:r>
      <w:r w:rsidR="005F39F6">
        <w:rPr>
          <w:rFonts w:ascii="Marianne" w:hAnsi="Marianne"/>
          <w:b/>
          <w:i/>
        </w:rPr>
        <w:t>s</w:t>
      </w:r>
      <w:r w:rsidR="00AE0C39" w:rsidRPr="00402937">
        <w:rPr>
          <w:rFonts w:ascii="Marianne" w:hAnsi="Marianne"/>
          <w:b/>
          <w:i/>
        </w:rPr>
        <w:t xml:space="preserve"> processionnaire</w:t>
      </w:r>
      <w:r w:rsidR="005F39F6">
        <w:rPr>
          <w:rFonts w:ascii="Marianne" w:hAnsi="Marianne"/>
          <w:b/>
          <w:i/>
        </w:rPr>
        <w:t>s</w:t>
      </w:r>
      <w:r w:rsidR="00AE0C39" w:rsidRPr="00402937">
        <w:rPr>
          <w:rFonts w:ascii="Marianne" w:hAnsi="Marianne"/>
          <w:b/>
          <w:i/>
        </w:rPr>
        <w:t xml:space="preserve"> du chêne</w:t>
      </w:r>
    </w:p>
    <w:p w:rsidR="0059578A" w:rsidRPr="00402937" w:rsidRDefault="0059578A" w:rsidP="009678B9">
      <w:pPr>
        <w:pStyle w:val="Corpsdetexte"/>
        <w:jc w:val="center"/>
        <w:rPr>
          <w:rFonts w:ascii="Marianne" w:hAnsi="Marianne"/>
          <w:i/>
        </w:rPr>
      </w:pPr>
      <w:r w:rsidRPr="00402937">
        <w:rPr>
          <w:rFonts w:ascii="Marianne" w:hAnsi="Marianne"/>
          <w:i/>
        </w:rPr>
        <w:t xml:space="preserve">(Thaumetopoea </w:t>
      </w:r>
      <w:r w:rsidR="00AE0C39" w:rsidRPr="00402937">
        <w:rPr>
          <w:rFonts w:ascii="Marianne" w:hAnsi="Marianne"/>
          <w:i/>
        </w:rPr>
        <w:t>processione</w:t>
      </w:r>
      <w:r w:rsidRPr="00402937">
        <w:rPr>
          <w:rFonts w:ascii="Marianne" w:hAnsi="Marianne"/>
          <w:i/>
        </w:rPr>
        <w:t>a</w:t>
      </w:r>
      <w:r w:rsidRPr="00402937">
        <w:rPr>
          <w:rFonts w:ascii="Marianne" w:hAnsi="Marianne"/>
          <w:i/>
          <w:noProof/>
          <w:lang w:eastAsia="fr-FR"/>
        </w:rPr>
        <w:t>)</w:t>
      </w:r>
    </w:p>
    <w:p w:rsidR="0059578A" w:rsidRPr="00402937" w:rsidRDefault="0059578A" w:rsidP="009678B9">
      <w:pPr>
        <w:pStyle w:val="Corpsdetexte"/>
        <w:jc w:val="center"/>
        <w:rPr>
          <w:rFonts w:ascii="Marianne" w:hAnsi="Marianne"/>
          <w:i/>
        </w:rPr>
      </w:pPr>
    </w:p>
    <w:p w:rsidR="00AE0C39" w:rsidRPr="00402937" w:rsidRDefault="00AE0C39" w:rsidP="009678B9">
      <w:pPr>
        <w:pStyle w:val="Corpsdetexte"/>
        <w:jc w:val="center"/>
        <w:rPr>
          <w:rFonts w:ascii="Marianne" w:hAnsi="Marianne"/>
        </w:rPr>
        <w:sectPr w:rsidR="00AE0C39" w:rsidRPr="00402937" w:rsidSect="00AE0C39">
          <w:type w:val="continuous"/>
          <w:pgSz w:w="11910" w:h="16840"/>
          <w:pgMar w:top="963" w:right="964" w:bottom="426" w:left="964" w:header="720" w:footer="0" w:gutter="0"/>
          <w:cols w:num="2" w:space="720"/>
        </w:sectPr>
      </w:pPr>
    </w:p>
    <w:p w:rsidR="00B664B7" w:rsidRDefault="00B664B7" w:rsidP="009678B9">
      <w:pPr>
        <w:pStyle w:val="Corpsdetexte"/>
        <w:jc w:val="center"/>
      </w:pPr>
    </w:p>
    <w:p w:rsidR="00197459" w:rsidRDefault="00197459" w:rsidP="009678B9">
      <w:pPr>
        <w:pStyle w:val="Corpsdetexte"/>
        <w:jc w:val="center"/>
      </w:pPr>
    </w:p>
    <w:p w:rsidR="00197459" w:rsidRDefault="00197459" w:rsidP="009678B9">
      <w:pPr>
        <w:pStyle w:val="Corpsdetexte"/>
        <w:jc w:val="center"/>
      </w:pPr>
    </w:p>
    <w:p w:rsidR="00197459" w:rsidRDefault="00197459" w:rsidP="00E94B6A">
      <w:pPr>
        <w:pStyle w:val="Corpsdetexte"/>
      </w:pPr>
    </w:p>
    <w:p w:rsidR="00197459" w:rsidRDefault="00197459" w:rsidP="00E94B6A">
      <w:pPr>
        <w:pStyle w:val="Corpsdetexte"/>
      </w:pPr>
    </w:p>
    <w:p w:rsidR="00727F73" w:rsidRPr="00B110D7" w:rsidRDefault="00727F73" w:rsidP="00727F73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  <w:r>
        <w:rPr>
          <w:rFonts w:ascii="Marianne" w:hAnsi="Marianne"/>
          <w:b/>
          <w:color w:val="0070C0"/>
          <w:sz w:val="24"/>
          <w:szCs w:val="24"/>
        </w:rPr>
        <w:t>Mieux connaître les chenilles processionnaires</w:t>
      </w:r>
    </w:p>
    <w:p w:rsidR="006D083F" w:rsidRPr="006D083F" w:rsidRDefault="00D519BC" w:rsidP="006D083F">
      <w:pPr>
        <w:pStyle w:val="NormalWeb"/>
        <w:shd w:val="clear" w:color="auto" w:fill="FFFFFF"/>
        <w:spacing w:before="300" w:beforeAutospacing="0" w:after="300" w:afterAutospacing="0"/>
        <w:jc w:val="both"/>
        <w:rPr>
          <w:rFonts w:ascii="Marianne" w:hAnsi="Marianne" w:cs="Arial"/>
          <w:color w:val="333333"/>
          <w:sz w:val="20"/>
        </w:rPr>
      </w:pPr>
      <w:r>
        <w:rPr>
          <w:rFonts w:ascii="Marianne" w:hAnsi="Marianne"/>
          <w:sz w:val="20"/>
          <w:szCs w:val="20"/>
        </w:rPr>
        <w:t xml:space="preserve">Il existe de nombreuses espèces de </w:t>
      </w:r>
      <w:r w:rsidR="00347982">
        <w:rPr>
          <w:rFonts w:ascii="Marianne" w:hAnsi="Marianne"/>
          <w:sz w:val="20"/>
          <w:szCs w:val="20"/>
        </w:rPr>
        <w:t>c</w:t>
      </w:r>
      <w:r w:rsidR="00C90EA0">
        <w:rPr>
          <w:rFonts w:ascii="Marianne" w:hAnsi="Marianne"/>
          <w:sz w:val="20"/>
          <w:szCs w:val="20"/>
        </w:rPr>
        <w:t xml:space="preserve">henilles </w:t>
      </w:r>
      <w:r w:rsidR="00347982">
        <w:rPr>
          <w:rFonts w:ascii="Marianne" w:hAnsi="Marianne"/>
          <w:sz w:val="20"/>
          <w:szCs w:val="20"/>
        </w:rPr>
        <w:t>p</w:t>
      </w:r>
      <w:r>
        <w:rPr>
          <w:rFonts w:ascii="Marianne" w:hAnsi="Marianne"/>
          <w:sz w:val="20"/>
          <w:szCs w:val="20"/>
        </w:rPr>
        <w:t xml:space="preserve">rocessionnaires en particulier celles </w:t>
      </w:r>
      <w:r w:rsidR="00885F74" w:rsidRPr="00885F74">
        <w:rPr>
          <w:rFonts w:ascii="Marianne" w:hAnsi="Marianne"/>
          <w:sz w:val="20"/>
          <w:szCs w:val="20"/>
        </w:rPr>
        <w:t>du pin (</w:t>
      </w:r>
      <w:r w:rsidR="00885F74" w:rsidRPr="00885F74">
        <w:rPr>
          <w:rFonts w:ascii="Marianne" w:hAnsi="Marianne"/>
          <w:i/>
          <w:sz w:val="20"/>
          <w:szCs w:val="20"/>
        </w:rPr>
        <w:t>Thaumetopoea pytiocampa</w:t>
      </w:r>
      <w:r w:rsidR="00885F74" w:rsidRPr="00885F74">
        <w:rPr>
          <w:rFonts w:ascii="Marianne" w:hAnsi="Marianne"/>
          <w:sz w:val="20"/>
          <w:szCs w:val="20"/>
        </w:rPr>
        <w:t xml:space="preserve">) et </w:t>
      </w:r>
      <w:r>
        <w:rPr>
          <w:rFonts w:ascii="Marianne" w:hAnsi="Marianne"/>
          <w:sz w:val="20"/>
          <w:szCs w:val="20"/>
        </w:rPr>
        <w:t xml:space="preserve">celles </w:t>
      </w:r>
      <w:r w:rsidR="00885F74" w:rsidRPr="00885F74">
        <w:rPr>
          <w:rFonts w:ascii="Marianne" w:hAnsi="Marianne"/>
          <w:sz w:val="20"/>
          <w:szCs w:val="20"/>
        </w:rPr>
        <w:t>du chêne (</w:t>
      </w:r>
      <w:r w:rsidR="00885F74" w:rsidRPr="00885F74">
        <w:rPr>
          <w:rFonts w:ascii="Marianne" w:hAnsi="Marianne"/>
          <w:i/>
          <w:sz w:val="20"/>
          <w:szCs w:val="20"/>
        </w:rPr>
        <w:t>Thaumetopoea processionea</w:t>
      </w:r>
      <w:r w:rsidR="00885F74" w:rsidRPr="00885F74">
        <w:rPr>
          <w:rFonts w:ascii="Marianne" w:hAnsi="Marianne"/>
          <w:sz w:val="20"/>
          <w:szCs w:val="20"/>
        </w:rPr>
        <w:t>)</w:t>
      </w:r>
      <w:r>
        <w:rPr>
          <w:rFonts w:ascii="Marianne" w:hAnsi="Marianne"/>
          <w:sz w:val="20"/>
          <w:szCs w:val="20"/>
        </w:rPr>
        <w:t xml:space="preserve">. Ce </w:t>
      </w:r>
      <w:r w:rsidR="00885F74" w:rsidRPr="00885F74">
        <w:rPr>
          <w:rFonts w:ascii="Marianne" w:hAnsi="Marianne"/>
          <w:sz w:val="20"/>
          <w:szCs w:val="20"/>
        </w:rPr>
        <w:t>sont des insectes de la fami</w:t>
      </w:r>
      <w:r w:rsidR="00C90EA0">
        <w:rPr>
          <w:rFonts w:ascii="Marianne" w:hAnsi="Marianne"/>
          <w:sz w:val="20"/>
          <w:szCs w:val="20"/>
        </w:rPr>
        <w:t>lle des lépidoptères qui connaissent</w:t>
      </w:r>
      <w:r w:rsidR="00885F74" w:rsidRPr="00885F74">
        <w:rPr>
          <w:rFonts w:ascii="Marianne" w:hAnsi="Marianne"/>
          <w:sz w:val="20"/>
          <w:szCs w:val="20"/>
        </w:rPr>
        <w:t xml:space="preserve"> différentes </w:t>
      </w:r>
      <w:r w:rsidR="00197459">
        <w:rPr>
          <w:rFonts w:ascii="Marianne" w:hAnsi="Marianne"/>
          <w:sz w:val="20"/>
          <w:szCs w:val="20"/>
        </w:rPr>
        <w:t xml:space="preserve">formes au cours de </w:t>
      </w:r>
      <w:r w:rsidR="00C70242">
        <w:rPr>
          <w:rFonts w:ascii="Marianne" w:hAnsi="Marianne"/>
          <w:sz w:val="20"/>
          <w:szCs w:val="20"/>
        </w:rPr>
        <w:t>leur</w:t>
      </w:r>
      <w:r>
        <w:rPr>
          <w:rFonts w:ascii="Marianne" w:hAnsi="Marianne"/>
          <w:sz w:val="20"/>
          <w:szCs w:val="20"/>
        </w:rPr>
        <w:t xml:space="preserve"> évolution</w:t>
      </w:r>
      <w:r w:rsidR="009678B9">
        <w:rPr>
          <w:rFonts w:ascii="Marianne" w:hAnsi="Marianne"/>
          <w:sz w:val="20"/>
          <w:szCs w:val="20"/>
        </w:rPr>
        <w:t>,</w:t>
      </w:r>
      <w:r w:rsidR="00C70242">
        <w:rPr>
          <w:rFonts w:ascii="Marianne" w:hAnsi="Marianne"/>
          <w:sz w:val="20"/>
          <w:szCs w:val="20"/>
        </w:rPr>
        <w:t xml:space="preserve"> passant d’</w:t>
      </w:r>
      <w:r w:rsidR="00885F74" w:rsidRPr="00885F74">
        <w:rPr>
          <w:rFonts w:ascii="Marianne" w:hAnsi="Marianne"/>
          <w:sz w:val="20"/>
          <w:szCs w:val="20"/>
        </w:rPr>
        <w:t xml:space="preserve">une chenille au stade larvaire </w:t>
      </w:r>
      <w:r w:rsidR="00C70242">
        <w:rPr>
          <w:rFonts w:ascii="Marianne" w:hAnsi="Marianne"/>
          <w:sz w:val="20"/>
          <w:szCs w:val="20"/>
        </w:rPr>
        <w:t>à</w:t>
      </w:r>
      <w:r w:rsidR="00885F74" w:rsidRPr="00885F74">
        <w:rPr>
          <w:rFonts w:ascii="Marianne" w:hAnsi="Marianne"/>
          <w:sz w:val="20"/>
          <w:szCs w:val="20"/>
        </w:rPr>
        <w:t xml:space="preserve"> un papillon à</w:t>
      </w:r>
      <w:r w:rsidR="00456DFF" w:rsidRPr="00885F74">
        <w:rPr>
          <w:rFonts w:ascii="Marianne" w:hAnsi="Marianne" w:cs="Arial"/>
          <w:color w:val="333333"/>
          <w:sz w:val="20"/>
          <w:szCs w:val="20"/>
        </w:rPr>
        <w:t xml:space="preserve"> </w:t>
      </w:r>
      <w:r w:rsidR="006D083F" w:rsidRPr="00885F74">
        <w:rPr>
          <w:rFonts w:ascii="Marianne" w:hAnsi="Marianne" w:cs="Arial"/>
          <w:color w:val="333333"/>
          <w:sz w:val="20"/>
          <w:szCs w:val="20"/>
        </w:rPr>
        <w:t>l'âge adulte</w:t>
      </w:r>
      <w:r w:rsidR="006D083F" w:rsidRPr="006D083F">
        <w:rPr>
          <w:rFonts w:ascii="Marianne" w:hAnsi="Marianne" w:cs="Arial"/>
          <w:color w:val="333333"/>
          <w:sz w:val="20"/>
        </w:rPr>
        <w:t xml:space="preserve">. </w:t>
      </w:r>
    </w:p>
    <w:p w:rsidR="00727F73" w:rsidRDefault="00456DFF" w:rsidP="00456DFF">
      <w:pPr>
        <w:pStyle w:val="Corpsdetexte"/>
        <w:jc w:val="both"/>
        <w:rPr>
          <w:rFonts w:ascii="Marianne" w:hAnsi="Marianne"/>
        </w:rPr>
      </w:pPr>
      <w:r w:rsidRPr="006D083F">
        <w:rPr>
          <w:rFonts w:ascii="Marianne" w:hAnsi="Marianne"/>
        </w:rPr>
        <w:t xml:space="preserve">Tout au long de </w:t>
      </w:r>
      <w:r w:rsidR="00C70242">
        <w:rPr>
          <w:rFonts w:ascii="Marianne" w:hAnsi="Marianne"/>
        </w:rPr>
        <w:t>leur</w:t>
      </w:r>
      <w:r w:rsidRPr="006D083F">
        <w:rPr>
          <w:rFonts w:ascii="Marianne" w:hAnsi="Marianne"/>
        </w:rPr>
        <w:t xml:space="preserve"> développement, elles tissent des nids de soie dans l’arbre colonisé et en sortent la nuit pour en manger les feuilles. À </w:t>
      </w:r>
      <w:r w:rsidR="00C70242">
        <w:rPr>
          <w:rFonts w:ascii="Marianne" w:hAnsi="Marianne"/>
        </w:rPr>
        <w:t>leur</w:t>
      </w:r>
      <w:r w:rsidRPr="006D083F">
        <w:rPr>
          <w:rFonts w:ascii="Marianne" w:hAnsi="Marianne"/>
        </w:rPr>
        <w:t xml:space="preserve"> dernier stade larvaire, la processionnaire du pin descend le long du tronc pour aller s’enfouir dans le sol e</w:t>
      </w:r>
      <w:r w:rsidR="00C70242">
        <w:rPr>
          <w:rFonts w:ascii="Marianne" w:hAnsi="Marianne"/>
        </w:rPr>
        <w:t>t se transformer en chrysalide.</w:t>
      </w:r>
      <w:r w:rsidRPr="006D083F">
        <w:rPr>
          <w:rFonts w:ascii="Marianne" w:hAnsi="Marianne"/>
        </w:rPr>
        <w:t xml:space="preserve"> </w:t>
      </w:r>
      <w:r w:rsidR="00C70242">
        <w:rPr>
          <w:rFonts w:ascii="Marianne" w:hAnsi="Marianne"/>
        </w:rPr>
        <w:t>L</w:t>
      </w:r>
      <w:r w:rsidRPr="006D083F">
        <w:rPr>
          <w:rFonts w:ascii="Marianne" w:hAnsi="Marianne"/>
        </w:rPr>
        <w:t xml:space="preserve">a processionnaire du chêne, </w:t>
      </w:r>
      <w:r w:rsidR="00C70242">
        <w:rPr>
          <w:rFonts w:ascii="Marianne" w:hAnsi="Marianne"/>
        </w:rPr>
        <w:t xml:space="preserve">quant à </w:t>
      </w:r>
      <w:r w:rsidRPr="006D083F">
        <w:rPr>
          <w:rFonts w:ascii="Marianne" w:hAnsi="Marianne"/>
        </w:rPr>
        <w:t>elle, rest</w:t>
      </w:r>
      <w:r w:rsidR="00197459">
        <w:rPr>
          <w:rFonts w:ascii="Marianne" w:hAnsi="Marianne"/>
        </w:rPr>
        <w:t>e</w:t>
      </w:r>
      <w:r w:rsidRPr="006D083F">
        <w:rPr>
          <w:rFonts w:ascii="Marianne" w:hAnsi="Marianne"/>
        </w:rPr>
        <w:t xml:space="preserve"> dans son arbre pour ces dernières étapes.</w:t>
      </w:r>
      <w:r w:rsidR="00885F74" w:rsidRPr="00885F74">
        <w:rPr>
          <w:rFonts w:ascii="Marianne" w:hAnsi="Marianne"/>
        </w:rPr>
        <w:t xml:space="preserve"> </w:t>
      </w:r>
      <w:r w:rsidR="00885F74" w:rsidRPr="006D083F">
        <w:rPr>
          <w:rFonts w:ascii="Marianne" w:hAnsi="Marianne"/>
        </w:rPr>
        <w:t>Les chenilles processionnaires ont la particularité de vivre en groupe et de se déplacer en file indienne.</w:t>
      </w:r>
      <w:r w:rsidR="00727F73" w:rsidRPr="00727F73">
        <w:rPr>
          <w:rFonts w:ascii="Marianne" w:hAnsi="Marianne"/>
        </w:rPr>
        <w:t xml:space="preserve"> </w:t>
      </w:r>
    </w:p>
    <w:p w:rsidR="00727F73" w:rsidRDefault="00727F73" w:rsidP="00456DFF">
      <w:pPr>
        <w:pStyle w:val="Corpsdetexte"/>
        <w:jc w:val="both"/>
        <w:rPr>
          <w:rFonts w:ascii="Marianne" w:hAnsi="Marianne"/>
        </w:rPr>
      </w:pPr>
    </w:p>
    <w:p w:rsidR="00456DFF" w:rsidRPr="00727F73" w:rsidRDefault="00727F73" w:rsidP="00456DFF">
      <w:pPr>
        <w:pStyle w:val="Corpsdetexte"/>
        <w:jc w:val="both"/>
        <w:rPr>
          <w:rFonts w:ascii="Marianne" w:hAnsi="Marianne"/>
          <w:b/>
        </w:rPr>
      </w:pPr>
      <w:r w:rsidRPr="00727F73">
        <w:rPr>
          <w:rFonts w:ascii="Marianne" w:hAnsi="Marianne"/>
          <w:b/>
        </w:rPr>
        <w:t xml:space="preserve">Elles ont été classées nuisibles par </w:t>
      </w:r>
      <w:r w:rsidR="009678B9">
        <w:rPr>
          <w:rFonts w:ascii="Marianne" w:hAnsi="Marianne"/>
          <w:b/>
        </w:rPr>
        <w:t>un décr</w:t>
      </w:r>
      <w:r w:rsidR="00347982">
        <w:rPr>
          <w:rFonts w:ascii="Marianne" w:hAnsi="Marianne"/>
          <w:b/>
        </w:rPr>
        <w:t>e</w:t>
      </w:r>
      <w:r w:rsidR="009678B9">
        <w:rPr>
          <w:rFonts w:ascii="Marianne" w:hAnsi="Marianne"/>
          <w:b/>
        </w:rPr>
        <w:t>t</w:t>
      </w:r>
      <w:r w:rsidRPr="00727F73">
        <w:rPr>
          <w:rFonts w:ascii="Marianne" w:hAnsi="Marianne"/>
          <w:b/>
        </w:rPr>
        <w:t xml:space="preserve"> du 25 avril 2022.</w:t>
      </w:r>
    </w:p>
    <w:p w:rsidR="00197459" w:rsidRDefault="00197459" w:rsidP="00456DFF">
      <w:pPr>
        <w:pStyle w:val="Corpsdetexte"/>
        <w:jc w:val="both"/>
        <w:rPr>
          <w:rFonts w:ascii="Marianne" w:hAnsi="Marianne"/>
        </w:rPr>
        <w:sectPr w:rsidR="00197459" w:rsidSect="00B750EC">
          <w:type w:val="continuous"/>
          <w:pgSz w:w="11910" w:h="16840"/>
          <w:pgMar w:top="963" w:right="964" w:bottom="426" w:left="964" w:header="720" w:footer="0" w:gutter="0"/>
          <w:cols w:space="720"/>
        </w:sectPr>
      </w:pPr>
    </w:p>
    <w:p w:rsidR="00727F73" w:rsidRDefault="00727F73" w:rsidP="00456DFF">
      <w:pPr>
        <w:pStyle w:val="Corpsdetexte"/>
        <w:jc w:val="both"/>
        <w:rPr>
          <w:rFonts w:ascii="Marianne" w:hAnsi="Marianne"/>
        </w:rPr>
      </w:pPr>
    </w:p>
    <w:p w:rsidR="00197459" w:rsidRDefault="00727F73" w:rsidP="00727F73">
      <w:pPr>
        <w:pStyle w:val="Corpsdetexte"/>
        <w:jc w:val="center"/>
        <w:rPr>
          <w:rFonts w:ascii="Marianne" w:hAnsi="Marianne"/>
        </w:rPr>
      </w:pPr>
      <w:r>
        <w:rPr>
          <w:noProof/>
          <w:lang w:eastAsia="fr-FR"/>
        </w:rPr>
        <w:drawing>
          <wp:inline distT="0" distB="0" distL="0" distR="0" wp14:anchorId="59B7625D" wp14:editId="6B456DBD">
            <wp:extent cx="2646000" cy="3528000"/>
            <wp:effectExtent l="0" t="0" r="2540" b="0"/>
            <wp:docPr id="14" name="Image 14" descr="https://chenille-risque.info/wp-content/uploads/2022/06/processionary-121423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nille-risque.info/wp-content/uploads/2022/06/processionary-1214237-scal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59" w:rsidRDefault="00197459" w:rsidP="00727F73">
      <w:pPr>
        <w:pStyle w:val="Corpsdetexte"/>
        <w:jc w:val="center"/>
        <w:rPr>
          <w:rFonts w:ascii="Marianne" w:hAnsi="Marianne"/>
        </w:rPr>
      </w:pPr>
    </w:p>
    <w:p w:rsidR="00197459" w:rsidRDefault="00197459" w:rsidP="00727F73">
      <w:pPr>
        <w:pStyle w:val="Corpsdetexte"/>
        <w:jc w:val="center"/>
        <w:rPr>
          <w:rFonts w:ascii="Marianne" w:hAnsi="Marianne"/>
        </w:rPr>
      </w:pPr>
    </w:p>
    <w:p w:rsidR="00197459" w:rsidRDefault="00197459" w:rsidP="00727F73">
      <w:pPr>
        <w:pStyle w:val="Corpsdetexte"/>
        <w:jc w:val="center"/>
        <w:rPr>
          <w:rFonts w:ascii="Marianne" w:hAnsi="Marianne"/>
        </w:rPr>
      </w:pPr>
    </w:p>
    <w:p w:rsidR="00885F74" w:rsidRDefault="00727F73" w:rsidP="00727F73">
      <w:pPr>
        <w:pStyle w:val="Corpsdetexte"/>
        <w:jc w:val="center"/>
        <w:rPr>
          <w:rFonts w:ascii="Marianne" w:hAnsi="Marianne"/>
        </w:rPr>
      </w:pPr>
      <w:r>
        <w:rPr>
          <w:noProof/>
          <w:lang w:eastAsia="fr-FR"/>
        </w:rPr>
        <w:drawing>
          <wp:inline distT="0" distB="0" distL="0" distR="0" wp14:anchorId="3740CEF6" wp14:editId="6DB547EF">
            <wp:extent cx="2649600" cy="3528000"/>
            <wp:effectExtent l="0" t="0" r="0" b="0"/>
            <wp:docPr id="15" name="Image 15" descr="https://chenille-risque.info/wp-content/uploads/2022/06/2204_Valence_OCP-1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nille-risque.info/wp-content/uploads/2022/06/2204_Valence_OCP-11-scal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44" w:rsidRDefault="00A07544" w:rsidP="006D083F">
      <w:pPr>
        <w:pStyle w:val="Corpsdetexte"/>
        <w:jc w:val="both"/>
        <w:rPr>
          <w:rFonts w:ascii="Marianne" w:hAnsi="Marianne"/>
        </w:rPr>
      </w:pPr>
    </w:p>
    <w:p w:rsidR="006D083F" w:rsidRPr="006D083F" w:rsidRDefault="006D083F" w:rsidP="006D083F">
      <w:pPr>
        <w:pStyle w:val="Corpsdetexte"/>
        <w:jc w:val="both"/>
        <w:rPr>
          <w:rFonts w:ascii="Marianne" w:hAnsi="Marianne"/>
        </w:rPr>
      </w:pPr>
    </w:p>
    <w:p w:rsidR="00197459" w:rsidRDefault="00197459" w:rsidP="00727F73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  <w:sectPr w:rsidR="00197459" w:rsidSect="00197459">
          <w:type w:val="continuous"/>
          <w:pgSz w:w="11910" w:h="16840"/>
          <w:pgMar w:top="963" w:right="964" w:bottom="426" w:left="964" w:header="720" w:footer="0" w:gutter="0"/>
          <w:cols w:num="2" w:space="720"/>
        </w:sectPr>
      </w:pPr>
    </w:p>
    <w:p w:rsidR="00727F73" w:rsidRPr="00B110D7" w:rsidRDefault="00727F73" w:rsidP="00727F73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  <w:r>
        <w:rPr>
          <w:rFonts w:ascii="Marianne" w:hAnsi="Marianne"/>
          <w:b/>
          <w:color w:val="0070C0"/>
          <w:sz w:val="24"/>
          <w:szCs w:val="24"/>
        </w:rPr>
        <w:t>Où sont installées les chenilles processionnaires ?</w:t>
      </w:r>
    </w:p>
    <w:p w:rsidR="006D083F" w:rsidRPr="006D083F" w:rsidRDefault="006D083F" w:rsidP="006D083F">
      <w:pPr>
        <w:pStyle w:val="Corpsdetexte"/>
        <w:jc w:val="both"/>
        <w:rPr>
          <w:rFonts w:ascii="Marianne" w:hAnsi="Marianne"/>
        </w:rPr>
      </w:pPr>
    </w:p>
    <w:p w:rsidR="002A3AE3" w:rsidRDefault="00727F73" w:rsidP="006D083F">
      <w:pPr>
        <w:pStyle w:val="Corpsdetexte"/>
        <w:jc w:val="both"/>
        <w:rPr>
          <w:rFonts w:ascii="Marianne" w:hAnsi="Marianne"/>
        </w:rPr>
      </w:pPr>
      <w:r w:rsidRPr="006D083F">
        <w:rPr>
          <w:rFonts w:ascii="Marianne" w:hAnsi="Marianne"/>
        </w:rPr>
        <w:t xml:space="preserve">La première colonise des résineux de la famille des pins (pin sylvestre, </w:t>
      </w:r>
      <w:proofErr w:type="spellStart"/>
      <w:r w:rsidRPr="006D083F">
        <w:rPr>
          <w:rFonts w:ascii="Marianne" w:hAnsi="Marianne"/>
        </w:rPr>
        <w:t>pin</w:t>
      </w:r>
      <w:proofErr w:type="spellEnd"/>
      <w:r w:rsidRPr="006D083F">
        <w:rPr>
          <w:rFonts w:ascii="Marianne" w:hAnsi="Marianne"/>
        </w:rPr>
        <w:t xml:space="preserve"> noir, cèdre de l’Atlas…) et la seconde des feuillus de la famille des chênes (c</w:t>
      </w:r>
      <w:r w:rsidR="005F39F6">
        <w:rPr>
          <w:rFonts w:ascii="Marianne" w:hAnsi="Marianne"/>
        </w:rPr>
        <w:t>hêne sessile, chêne pédonculé…)</w:t>
      </w:r>
    </w:p>
    <w:p w:rsidR="00D519BC" w:rsidRDefault="00D519BC" w:rsidP="006D083F">
      <w:pPr>
        <w:pStyle w:val="Corpsdetexte"/>
        <w:jc w:val="both"/>
        <w:rPr>
          <w:rFonts w:ascii="Marianne" w:hAnsi="Marianne"/>
        </w:rPr>
      </w:pPr>
    </w:p>
    <w:p w:rsidR="00D519BC" w:rsidRDefault="00D519BC" w:rsidP="006D083F">
      <w:pPr>
        <w:pStyle w:val="Corpsdetexte"/>
        <w:jc w:val="both"/>
        <w:rPr>
          <w:rFonts w:ascii="Marianne" w:hAnsi="Marianne"/>
        </w:rPr>
      </w:pPr>
      <w:r>
        <w:rPr>
          <w:rFonts w:ascii="Marianne" w:hAnsi="Marianne"/>
        </w:rPr>
        <w:t xml:space="preserve">En France, les populations de </w:t>
      </w:r>
      <w:r w:rsidR="009678B9">
        <w:rPr>
          <w:rFonts w:ascii="Marianne" w:hAnsi="Marianne"/>
        </w:rPr>
        <w:t>p</w:t>
      </w:r>
      <w:r>
        <w:rPr>
          <w:rFonts w:ascii="Marianne" w:hAnsi="Marianne"/>
        </w:rPr>
        <w:t>rocessionnaire</w:t>
      </w:r>
      <w:r w:rsidR="00C70242">
        <w:rPr>
          <w:rFonts w:ascii="Marianne" w:hAnsi="Marianne"/>
        </w:rPr>
        <w:t>s</w:t>
      </w:r>
      <w:r>
        <w:rPr>
          <w:rFonts w:ascii="Marianne" w:hAnsi="Marianne"/>
        </w:rPr>
        <w:t xml:space="preserve"> du chêne sont </w:t>
      </w:r>
      <w:r w:rsidR="00B664B7">
        <w:rPr>
          <w:rFonts w:ascii="Marianne" w:hAnsi="Marianne"/>
        </w:rPr>
        <w:t>native</w:t>
      </w:r>
      <w:r w:rsidR="00CD7CF0">
        <w:rPr>
          <w:rFonts w:ascii="Marianne" w:hAnsi="Marianne"/>
        </w:rPr>
        <w:t>s</w:t>
      </w:r>
      <w:r w:rsidR="00B664B7">
        <w:rPr>
          <w:rFonts w:ascii="Marianne" w:hAnsi="Marianne"/>
        </w:rPr>
        <w:t xml:space="preserve"> d’Europe centrale et sont </w:t>
      </w:r>
      <w:r>
        <w:rPr>
          <w:rFonts w:ascii="Marianne" w:hAnsi="Marianne"/>
        </w:rPr>
        <w:t xml:space="preserve">observées </w:t>
      </w:r>
      <w:r w:rsidR="00B664B7">
        <w:rPr>
          <w:rFonts w:ascii="Marianne" w:hAnsi="Marianne"/>
        </w:rPr>
        <w:t xml:space="preserve">particulièrement </w:t>
      </w:r>
      <w:r>
        <w:rPr>
          <w:rFonts w:ascii="Marianne" w:hAnsi="Marianne"/>
        </w:rPr>
        <w:t>dans le Grand Est</w:t>
      </w:r>
      <w:r w:rsidR="00B664B7">
        <w:rPr>
          <w:rFonts w:ascii="Marianne" w:hAnsi="Marianne"/>
        </w:rPr>
        <w:t>,</w:t>
      </w:r>
      <w:r>
        <w:rPr>
          <w:rFonts w:ascii="Marianne" w:hAnsi="Marianne"/>
        </w:rPr>
        <w:t xml:space="preserve"> surtout en milieu forestier</w:t>
      </w:r>
      <w:r w:rsidR="009678B9">
        <w:rPr>
          <w:rFonts w:ascii="Marianne" w:hAnsi="Marianne"/>
        </w:rPr>
        <w:t>,</w:t>
      </w:r>
      <w:r>
        <w:rPr>
          <w:rFonts w:ascii="Marianne" w:hAnsi="Marianne"/>
        </w:rPr>
        <w:t xml:space="preserve"> mais également en milieu urbain. Les populations de </w:t>
      </w:r>
      <w:r w:rsidR="009678B9">
        <w:rPr>
          <w:rFonts w:ascii="Marianne" w:hAnsi="Marianne"/>
        </w:rPr>
        <w:t>p</w:t>
      </w:r>
      <w:r>
        <w:rPr>
          <w:rFonts w:ascii="Marianne" w:hAnsi="Marianne"/>
        </w:rPr>
        <w:t>rocessionnaire</w:t>
      </w:r>
      <w:r w:rsidR="00C70242">
        <w:rPr>
          <w:rFonts w:ascii="Marianne" w:hAnsi="Marianne"/>
        </w:rPr>
        <w:t>s</w:t>
      </w:r>
      <w:r>
        <w:rPr>
          <w:rFonts w:ascii="Marianne" w:hAnsi="Marianne"/>
        </w:rPr>
        <w:t xml:space="preserve"> du </w:t>
      </w:r>
      <w:r w:rsidR="009678B9">
        <w:rPr>
          <w:rFonts w:ascii="Marianne" w:hAnsi="Marianne"/>
        </w:rPr>
        <w:t>p</w:t>
      </w:r>
      <w:r>
        <w:rPr>
          <w:rFonts w:ascii="Marianne" w:hAnsi="Marianne"/>
        </w:rPr>
        <w:t>in sont</w:t>
      </w:r>
      <w:r w:rsidR="00B664B7">
        <w:rPr>
          <w:rFonts w:ascii="Marianne" w:hAnsi="Marianne"/>
        </w:rPr>
        <w:t xml:space="preserve"> une espèce native méditerranéenne dont l’expansion remonte vers le nord.</w:t>
      </w:r>
    </w:p>
    <w:p w:rsidR="009678B9" w:rsidRDefault="009678B9" w:rsidP="006D083F">
      <w:pPr>
        <w:pStyle w:val="Corpsdetexte"/>
        <w:jc w:val="both"/>
        <w:rPr>
          <w:rFonts w:ascii="Marianne" w:hAnsi="Marianne"/>
        </w:rPr>
      </w:pPr>
    </w:p>
    <w:p w:rsidR="009678B9" w:rsidRDefault="009678B9" w:rsidP="006D083F">
      <w:pPr>
        <w:pStyle w:val="Corpsdetexte"/>
        <w:jc w:val="both"/>
        <w:rPr>
          <w:rFonts w:ascii="Marianne" w:hAnsi="Marianne"/>
        </w:rPr>
      </w:pPr>
    </w:p>
    <w:p w:rsidR="00727F73" w:rsidRDefault="00727F73" w:rsidP="006D083F">
      <w:pPr>
        <w:pStyle w:val="Corpsdetexte"/>
        <w:jc w:val="both"/>
        <w:rPr>
          <w:rFonts w:ascii="Marianne" w:hAnsi="Marianne"/>
        </w:rPr>
      </w:pPr>
    </w:p>
    <w:p w:rsidR="007D51C3" w:rsidRDefault="007D51C3" w:rsidP="006D083F">
      <w:pPr>
        <w:pStyle w:val="Corpsdetexte"/>
        <w:jc w:val="both"/>
        <w:rPr>
          <w:rFonts w:ascii="Marianne" w:hAnsi="Marianne"/>
        </w:rPr>
      </w:pPr>
    </w:p>
    <w:p w:rsidR="00727F73" w:rsidRPr="006D083F" w:rsidRDefault="00402937" w:rsidP="006D083F">
      <w:pPr>
        <w:pStyle w:val="Corpsdetexte"/>
        <w:jc w:val="both"/>
        <w:rPr>
          <w:rFonts w:ascii="Marianne" w:hAnsi="Marianne"/>
        </w:rPr>
      </w:pPr>
      <w:r>
        <w:rPr>
          <w:rFonts w:ascii="Marianne" w:hAnsi="Marianne"/>
        </w:rPr>
        <w:lastRenderedPageBreak/>
        <w:t>La région Bourgogne-Franche-</w:t>
      </w:r>
      <w:r w:rsidR="00727F73">
        <w:rPr>
          <w:rFonts w:ascii="Marianne" w:hAnsi="Marianne"/>
        </w:rPr>
        <w:t>Comté conna</w:t>
      </w:r>
      <w:r w:rsidR="009678B9">
        <w:rPr>
          <w:rFonts w:ascii="Marianne" w:hAnsi="Marianne"/>
        </w:rPr>
        <w:t>î</w:t>
      </w:r>
      <w:r w:rsidR="00727F73">
        <w:rPr>
          <w:rFonts w:ascii="Marianne" w:hAnsi="Marianne"/>
        </w:rPr>
        <w:t xml:space="preserve">t une colonisation par ces deux espèces de </w:t>
      </w:r>
      <w:r w:rsidR="009678B9">
        <w:rPr>
          <w:rFonts w:ascii="Marianne" w:hAnsi="Marianne"/>
        </w:rPr>
        <w:t>p</w:t>
      </w:r>
      <w:r w:rsidR="00727F73">
        <w:rPr>
          <w:rFonts w:ascii="Marianne" w:hAnsi="Marianne"/>
        </w:rPr>
        <w:t>rocessionnaires.</w:t>
      </w:r>
    </w:p>
    <w:p w:rsidR="002A3AE3" w:rsidRDefault="006D083F">
      <w:pPr>
        <w:pStyle w:val="Corpsdetexte"/>
        <w:rPr>
          <w:b/>
        </w:rPr>
      </w:pPr>
      <w:r>
        <w:rPr>
          <w:noProof/>
          <w:lang w:eastAsia="fr-FR"/>
        </w:rPr>
        <w:drawing>
          <wp:inline distT="0" distB="0" distL="0" distR="0" wp14:anchorId="2BCF88FB" wp14:editId="0757EB87">
            <wp:extent cx="3037248" cy="4295775"/>
            <wp:effectExtent l="0" t="0" r="0" b="0"/>
            <wp:docPr id="3" name="Image 3" descr="carte chenilles processionnaires France présence où urticantes dangere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chenilles processionnaires France présence où urticantes dangereus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40" cy="43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858CD0A" wp14:editId="2B762D7B">
            <wp:extent cx="3018790" cy="4269669"/>
            <wp:effectExtent l="0" t="0" r="0" b="0"/>
            <wp:docPr id="4" name="Image 4" descr="carte chenilles processionnaires France présence où urticantes dangere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 chenilles processionnaires France présence où urticantes dangereus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48" cy="42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E3" w:rsidRDefault="002A3AE3">
      <w:pPr>
        <w:pStyle w:val="Corpsdetexte"/>
        <w:rPr>
          <w:b/>
        </w:rPr>
      </w:pPr>
    </w:p>
    <w:p w:rsidR="00641E9B" w:rsidRPr="00B110D7" w:rsidRDefault="00641E9B" w:rsidP="00641E9B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  <w:r>
        <w:rPr>
          <w:rFonts w:ascii="Marianne" w:hAnsi="Marianne"/>
          <w:b/>
          <w:color w:val="0070C0"/>
          <w:sz w:val="24"/>
          <w:szCs w:val="24"/>
        </w:rPr>
        <w:t>Pourquoi lutter contre les chenilles processionnaires ?</w:t>
      </w:r>
    </w:p>
    <w:p w:rsidR="00A044F5" w:rsidRDefault="00A044F5">
      <w:pPr>
        <w:rPr>
          <w:b/>
        </w:rPr>
        <w:sectPr w:rsidR="00A044F5" w:rsidSect="00B750EC">
          <w:type w:val="continuous"/>
          <w:pgSz w:w="11910" w:h="16840"/>
          <w:pgMar w:top="963" w:right="964" w:bottom="426" w:left="964" w:header="720" w:footer="0" w:gutter="0"/>
          <w:cols w:space="720"/>
        </w:sectPr>
      </w:pPr>
    </w:p>
    <w:p w:rsidR="006D083F" w:rsidRDefault="006D083F">
      <w:pPr>
        <w:rPr>
          <w:b/>
        </w:rPr>
      </w:pPr>
    </w:p>
    <w:p w:rsidR="00B664B7" w:rsidRDefault="00B664B7" w:rsidP="00B664B7">
      <w:pPr>
        <w:widowControl/>
        <w:shd w:val="clear" w:color="auto" w:fill="FFFFFF"/>
        <w:autoSpaceDE/>
        <w:autoSpaceDN/>
        <w:spacing w:after="300"/>
        <w:jc w:val="both"/>
        <w:rPr>
          <w:rFonts w:ascii="Marianne" w:hAnsi="Marianne"/>
          <w:color w:val="333333"/>
        </w:rPr>
        <w:sectPr w:rsidR="00B664B7" w:rsidSect="00A044F5">
          <w:type w:val="continuous"/>
          <w:pgSz w:w="11910" w:h="16840"/>
          <w:pgMar w:top="963" w:right="964" w:bottom="426" w:left="964" w:header="720" w:footer="0" w:gutter="0"/>
          <w:cols w:num="2" w:space="720"/>
        </w:sectPr>
      </w:pPr>
    </w:p>
    <w:p w:rsidR="00B664B7" w:rsidRDefault="00727F73" w:rsidP="00BA6178">
      <w:pPr>
        <w:widowControl/>
        <w:shd w:val="clear" w:color="auto" w:fill="FFFFFF"/>
        <w:autoSpaceDE/>
        <w:autoSpaceDN/>
        <w:jc w:val="both"/>
        <w:rPr>
          <w:rFonts w:ascii="Marianne" w:hAnsi="Marianne"/>
          <w:color w:val="333333"/>
        </w:rPr>
        <w:sectPr w:rsidR="00B664B7" w:rsidSect="00B664B7">
          <w:type w:val="continuous"/>
          <w:pgSz w:w="11910" w:h="16840"/>
          <w:pgMar w:top="963" w:right="964" w:bottom="426" w:left="964" w:header="720" w:footer="0" w:gutter="0"/>
          <w:cols w:space="720"/>
        </w:sectPr>
      </w:pPr>
      <w:r>
        <w:rPr>
          <w:rFonts w:ascii="Marianne" w:hAnsi="Marianne"/>
          <w:color w:val="333333"/>
        </w:rPr>
        <w:t>O</w:t>
      </w:r>
      <w:r w:rsidR="00BD3C86">
        <w:rPr>
          <w:rFonts w:ascii="Marianne" w:hAnsi="Marianne"/>
          <w:color w:val="333333"/>
        </w:rPr>
        <w:t>utre l</w:t>
      </w:r>
      <w:r w:rsidRPr="006D083F">
        <w:rPr>
          <w:rFonts w:ascii="Marianne" w:hAnsi="Marianne"/>
          <w:color w:val="333333"/>
        </w:rPr>
        <w:t xml:space="preserve">es dégâts sur les </w:t>
      </w:r>
      <w:r w:rsidRPr="00456DFF">
        <w:rPr>
          <w:rFonts w:ascii="Marianne" w:hAnsi="Marianne"/>
          <w:color w:val="333333"/>
        </w:rPr>
        <w:t>végétaux</w:t>
      </w:r>
      <w:r w:rsidRPr="00456DFF">
        <w:rPr>
          <w:rFonts w:ascii="Marianne" w:hAnsi="Marianne"/>
        </w:rPr>
        <w:t xml:space="preserve"> (défoliation des arbres)</w:t>
      </w:r>
      <w:r w:rsidRPr="00456DFF">
        <w:rPr>
          <w:rFonts w:ascii="Marianne" w:hAnsi="Marianne"/>
          <w:color w:val="333333"/>
        </w:rPr>
        <w:t>, la chenille</w:t>
      </w:r>
      <w:r w:rsidRPr="006D083F">
        <w:rPr>
          <w:rFonts w:ascii="Marianne" w:hAnsi="Marianne"/>
          <w:color w:val="333333"/>
        </w:rPr>
        <w:t xml:space="preserve"> processionnaire est recouverte de soies urticantes et allergisantes pour l'</w:t>
      </w:r>
      <w:r w:rsidR="009678B9">
        <w:rPr>
          <w:rFonts w:ascii="Marianne" w:hAnsi="Marianne"/>
          <w:color w:val="333333"/>
        </w:rPr>
        <w:t>h</w:t>
      </w:r>
      <w:r w:rsidRPr="006D083F">
        <w:rPr>
          <w:rFonts w:ascii="Marianne" w:hAnsi="Marianne"/>
          <w:color w:val="333333"/>
        </w:rPr>
        <w:t>omme et l'animal</w:t>
      </w:r>
      <w:r w:rsidR="00402937">
        <w:rPr>
          <w:rFonts w:ascii="Marianne" w:hAnsi="Marianne"/>
          <w:color w:val="333333"/>
        </w:rPr>
        <w:t>.</w:t>
      </w:r>
    </w:p>
    <w:p w:rsidR="00197459" w:rsidRDefault="00B664B7" w:rsidP="00BA6178">
      <w:pPr>
        <w:widowControl/>
        <w:shd w:val="clear" w:color="auto" w:fill="FFFFFF"/>
        <w:autoSpaceDE/>
        <w:autoSpaceDN/>
        <w:ind w:left="-142" w:right="-189"/>
        <w:jc w:val="center"/>
        <w:rPr>
          <w:rFonts w:ascii="Marianne" w:eastAsia="Times New Roman" w:hAnsi="Marianne" w:cs="Times New Roman"/>
          <w:color w:val="333333"/>
          <w:lang w:eastAsia="fr-FR"/>
        </w:rPr>
      </w:pPr>
      <w:r>
        <w:rPr>
          <w:noProof/>
          <w:lang w:eastAsia="fr-FR"/>
        </w:rPr>
        <w:drawing>
          <wp:inline distT="0" distB="0" distL="0" distR="0" wp14:anchorId="228E76BA" wp14:editId="4E6D7517">
            <wp:extent cx="2361565" cy="3048000"/>
            <wp:effectExtent l="0" t="0" r="0" b="0"/>
            <wp:docPr id="10" name="Image 10" descr="https://sante.gouv.fr/IMG/png/symptome_chenille_processionna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nte.gouv.fr/IMG/png/symptome_chenille_processionnaire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75" cy="30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78" w:rsidRDefault="00BA6178" w:rsidP="00BA6178">
      <w:pPr>
        <w:widowControl/>
        <w:shd w:val="clear" w:color="auto" w:fill="FFFFFF"/>
        <w:autoSpaceDE/>
        <w:autoSpaceDN/>
        <w:ind w:left="-142"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197459" w:rsidRDefault="00197459" w:rsidP="00BA6178">
      <w:pPr>
        <w:widowControl/>
        <w:shd w:val="clear" w:color="auto" w:fill="FFFFFF"/>
        <w:autoSpaceDE/>
        <w:autoSpaceDN/>
        <w:ind w:left="-142"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  <w:r>
        <w:rPr>
          <w:rFonts w:ascii="Marianne" w:eastAsia="Times New Roman" w:hAnsi="Marianne" w:cs="Times New Roman"/>
          <w:color w:val="333333"/>
          <w:lang w:eastAsia="fr-FR"/>
        </w:rPr>
        <w:t>Les poils urticants (ou soies) contiennent une toxine qui peuvent provoquer de fortes réactions et ce</w:t>
      </w:r>
      <w:r w:rsidR="009678B9">
        <w:rPr>
          <w:rFonts w:ascii="Marianne" w:eastAsia="Times New Roman" w:hAnsi="Marianne" w:cs="Times New Roman"/>
          <w:color w:val="333333"/>
          <w:lang w:eastAsia="fr-FR"/>
        </w:rPr>
        <w:t>,</w:t>
      </w:r>
      <w:r>
        <w:rPr>
          <w:rFonts w:ascii="Marianne" w:eastAsia="Times New Roman" w:hAnsi="Marianne" w:cs="Times New Roman"/>
          <w:color w:val="333333"/>
          <w:lang w:eastAsia="fr-FR"/>
        </w:rPr>
        <w:t xml:space="preserve"> même sans toucher les chenilles (soies très volatiles) : </w:t>
      </w:r>
    </w:p>
    <w:p w:rsidR="00197459" w:rsidRPr="00197459" w:rsidRDefault="005F39F6" w:rsidP="00197459">
      <w:pPr>
        <w:pStyle w:val="Paragraphedeliste"/>
        <w:widowControl/>
        <w:numPr>
          <w:ilvl w:val="0"/>
          <w:numId w:val="38"/>
        </w:numPr>
        <w:shd w:val="clear" w:color="auto" w:fill="FFFFFF"/>
        <w:autoSpaceDE/>
        <w:autoSpaceDN/>
        <w:spacing w:before="0"/>
        <w:ind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  <w:proofErr w:type="gramStart"/>
      <w:r>
        <w:rPr>
          <w:rFonts w:ascii="Marianne" w:eastAsia="Times New Roman" w:hAnsi="Marianne" w:cs="Times New Roman"/>
          <w:color w:val="333333"/>
          <w:lang w:eastAsia="fr-FR"/>
        </w:rPr>
        <w:t>é</w:t>
      </w:r>
      <w:r w:rsidR="00197459" w:rsidRPr="00197459">
        <w:rPr>
          <w:rFonts w:ascii="Marianne" w:eastAsia="Times New Roman" w:hAnsi="Marianne" w:cs="Times New Roman"/>
          <w:color w:val="333333"/>
          <w:lang w:eastAsia="fr-FR"/>
        </w:rPr>
        <w:t>ruption</w:t>
      </w:r>
      <w:proofErr w:type="gramEnd"/>
      <w:r w:rsidR="00197459" w:rsidRPr="00197459">
        <w:rPr>
          <w:rFonts w:ascii="Marianne" w:eastAsia="Times New Roman" w:hAnsi="Marianne" w:cs="Times New Roman"/>
          <w:color w:val="333333"/>
          <w:lang w:eastAsia="fr-FR"/>
        </w:rPr>
        <w:t xml:space="preserve"> avec démangeaisons, </w:t>
      </w:r>
    </w:p>
    <w:p w:rsidR="00197459" w:rsidRPr="00197459" w:rsidRDefault="005F39F6" w:rsidP="00197459">
      <w:pPr>
        <w:pStyle w:val="Paragraphedeliste"/>
        <w:widowControl/>
        <w:numPr>
          <w:ilvl w:val="0"/>
          <w:numId w:val="38"/>
        </w:numPr>
        <w:shd w:val="clear" w:color="auto" w:fill="FFFFFF"/>
        <w:autoSpaceDE/>
        <w:autoSpaceDN/>
        <w:spacing w:before="0"/>
        <w:ind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  <w:proofErr w:type="gramStart"/>
      <w:r>
        <w:rPr>
          <w:rFonts w:ascii="Marianne" w:eastAsia="Times New Roman" w:hAnsi="Marianne" w:cs="Times New Roman"/>
          <w:color w:val="333333"/>
          <w:lang w:eastAsia="fr-FR"/>
        </w:rPr>
        <w:t>c</w:t>
      </w:r>
      <w:r w:rsidR="00197459" w:rsidRPr="00197459">
        <w:rPr>
          <w:rFonts w:ascii="Marianne" w:eastAsia="Times New Roman" w:hAnsi="Marianne" w:cs="Times New Roman"/>
          <w:color w:val="333333"/>
          <w:lang w:eastAsia="fr-FR"/>
        </w:rPr>
        <w:t>onjonctivites</w:t>
      </w:r>
      <w:proofErr w:type="gramEnd"/>
      <w:r w:rsidR="00197459" w:rsidRPr="00197459">
        <w:rPr>
          <w:rFonts w:ascii="Marianne" w:eastAsia="Times New Roman" w:hAnsi="Marianne" w:cs="Times New Roman"/>
          <w:color w:val="333333"/>
          <w:lang w:eastAsia="fr-FR"/>
        </w:rPr>
        <w:t xml:space="preserve">, </w:t>
      </w:r>
    </w:p>
    <w:p w:rsidR="00197459" w:rsidRPr="00197459" w:rsidRDefault="005F39F6" w:rsidP="00197459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300" w:afterAutospacing="0"/>
        <w:ind w:right="-189"/>
        <w:jc w:val="both"/>
        <w:rPr>
          <w:rFonts w:ascii="Marianne" w:hAnsi="Marianne"/>
          <w:color w:val="333333"/>
          <w:sz w:val="20"/>
          <w:szCs w:val="20"/>
        </w:rPr>
      </w:pPr>
      <w:proofErr w:type="gramStart"/>
      <w:r>
        <w:rPr>
          <w:rFonts w:ascii="Marianne" w:hAnsi="Marianne"/>
          <w:color w:val="333333"/>
          <w:sz w:val="20"/>
          <w:szCs w:val="20"/>
        </w:rPr>
        <w:t>i</w:t>
      </w:r>
      <w:r w:rsidR="00197459" w:rsidRPr="00197459">
        <w:rPr>
          <w:rFonts w:ascii="Marianne" w:hAnsi="Marianne"/>
          <w:color w:val="333333"/>
          <w:sz w:val="20"/>
          <w:szCs w:val="20"/>
        </w:rPr>
        <w:t>rritations</w:t>
      </w:r>
      <w:proofErr w:type="gramEnd"/>
      <w:r w:rsidR="00197459" w:rsidRPr="00197459">
        <w:rPr>
          <w:rFonts w:ascii="Marianne" w:hAnsi="Marianne"/>
          <w:color w:val="333333"/>
          <w:sz w:val="20"/>
          <w:szCs w:val="20"/>
        </w:rPr>
        <w:t xml:space="preserve"> des voies respiratoires. </w:t>
      </w:r>
    </w:p>
    <w:p w:rsidR="00197459" w:rsidRPr="00641E9B" w:rsidRDefault="00197459" w:rsidP="00197459">
      <w:pPr>
        <w:pStyle w:val="NormalWeb"/>
        <w:shd w:val="clear" w:color="auto" w:fill="FFFFFF"/>
        <w:spacing w:before="0" w:beforeAutospacing="0" w:after="300" w:afterAutospacing="0"/>
        <w:ind w:left="-142" w:right="-189"/>
        <w:jc w:val="both"/>
        <w:rPr>
          <w:rFonts w:ascii="Marianne" w:hAnsi="Marianne"/>
          <w:color w:val="333333"/>
          <w:sz w:val="20"/>
          <w:szCs w:val="20"/>
        </w:rPr>
      </w:pPr>
      <w:r w:rsidRPr="00641E9B">
        <w:rPr>
          <w:rFonts w:ascii="Marianne" w:hAnsi="Marianne"/>
          <w:color w:val="333333"/>
          <w:sz w:val="20"/>
          <w:szCs w:val="20"/>
        </w:rPr>
        <w:t>Les risques sont les plus importants principalement de </w:t>
      </w:r>
      <w:r w:rsidRPr="00641E9B">
        <w:rPr>
          <w:rFonts w:ascii="Marianne" w:hAnsi="Marianne"/>
          <w:b/>
          <w:bCs/>
          <w:color w:val="333333"/>
          <w:sz w:val="20"/>
          <w:szCs w:val="20"/>
        </w:rPr>
        <w:t xml:space="preserve">janvier à avril pour la </w:t>
      </w:r>
      <w:r w:rsidR="009678B9">
        <w:rPr>
          <w:rFonts w:ascii="Marianne" w:hAnsi="Marianne"/>
          <w:b/>
          <w:bCs/>
          <w:color w:val="333333"/>
          <w:sz w:val="20"/>
          <w:szCs w:val="20"/>
        </w:rPr>
        <w:t>p</w:t>
      </w:r>
      <w:r w:rsidRPr="00641E9B">
        <w:rPr>
          <w:rFonts w:ascii="Marianne" w:hAnsi="Marianne"/>
          <w:b/>
          <w:bCs/>
          <w:color w:val="333333"/>
          <w:sz w:val="20"/>
          <w:szCs w:val="20"/>
        </w:rPr>
        <w:t>rocessionnaire du pin</w:t>
      </w:r>
      <w:r w:rsidRPr="00641E9B">
        <w:rPr>
          <w:rFonts w:ascii="Marianne" w:hAnsi="Marianne"/>
          <w:color w:val="333333"/>
          <w:sz w:val="20"/>
          <w:szCs w:val="20"/>
        </w:rPr>
        <w:t> et d’</w:t>
      </w:r>
      <w:r w:rsidRPr="00641E9B">
        <w:rPr>
          <w:rFonts w:ascii="Marianne" w:hAnsi="Marianne"/>
          <w:b/>
          <w:bCs/>
          <w:color w:val="333333"/>
          <w:sz w:val="20"/>
          <w:szCs w:val="20"/>
        </w:rPr>
        <w:t xml:space="preserve">avril à juillet pour la </w:t>
      </w:r>
      <w:r w:rsidR="009678B9">
        <w:rPr>
          <w:rFonts w:ascii="Marianne" w:hAnsi="Marianne"/>
          <w:b/>
          <w:bCs/>
          <w:color w:val="333333"/>
          <w:sz w:val="20"/>
          <w:szCs w:val="20"/>
        </w:rPr>
        <w:t>p</w:t>
      </w:r>
      <w:r w:rsidRPr="00641E9B">
        <w:rPr>
          <w:rFonts w:ascii="Marianne" w:hAnsi="Marianne"/>
          <w:b/>
          <w:bCs/>
          <w:color w:val="333333"/>
          <w:sz w:val="20"/>
          <w:szCs w:val="20"/>
        </w:rPr>
        <w:t>rocessionnaire du chêne</w:t>
      </w:r>
      <w:r w:rsidRPr="00641E9B">
        <w:rPr>
          <w:rFonts w:ascii="Marianne" w:hAnsi="Marianne"/>
          <w:color w:val="333333"/>
          <w:sz w:val="20"/>
          <w:szCs w:val="20"/>
        </w:rPr>
        <w:t> (selon les conditions météorologiques).</w:t>
      </w:r>
    </w:p>
    <w:p w:rsidR="00B664B7" w:rsidRPr="00BA6178" w:rsidRDefault="00B664B7" w:rsidP="00BA6178">
      <w:pPr>
        <w:widowControl/>
        <w:shd w:val="clear" w:color="auto" w:fill="FFFFFF"/>
        <w:autoSpaceDE/>
        <w:autoSpaceDN/>
        <w:ind w:right="-189"/>
        <w:jc w:val="both"/>
        <w:rPr>
          <w:rFonts w:ascii="Marianne" w:eastAsia="Times New Roman" w:hAnsi="Marianne" w:cs="Times New Roman"/>
          <w:color w:val="333333"/>
          <w:lang w:eastAsia="fr-FR"/>
        </w:rPr>
        <w:sectPr w:rsidR="00B664B7" w:rsidRPr="00BA6178" w:rsidSect="00B664B7">
          <w:type w:val="continuous"/>
          <w:pgSz w:w="11910" w:h="16840"/>
          <w:pgMar w:top="963" w:right="964" w:bottom="426" w:left="964" w:header="720" w:footer="0" w:gutter="0"/>
          <w:cols w:num="2" w:space="720"/>
        </w:sectPr>
      </w:pPr>
    </w:p>
    <w:p w:rsidR="00A044F5" w:rsidRPr="005F39F6" w:rsidRDefault="00A044F5" w:rsidP="00197459">
      <w:pPr>
        <w:widowControl/>
        <w:shd w:val="clear" w:color="auto" w:fill="FFFFFF"/>
        <w:autoSpaceDE/>
        <w:autoSpaceDN/>
        <w:ind w:left="-142" w:right="-189"/>
        <w:jc w:val="both"/>
        <w:rPr>
          <w:rFonts w:ascii="Marianne" w:eastAsia="Times New Roman" w:hAnsi="Marianne" w:cs="Times New Roman"/>
          <w:b/>
          <w:color w:val="333333"/>
          <w:lang w:eastAsia="fr-FR"/>
        </w:rPr>
      </w:pPr>
      <w:r w:rsidRPr="00641E9B">
        <w:rPr>
          <w:rFonts w:ascii="Marianne" w:eastAsia="Times New Roman" w:hAnsi="Marianne" w:cs="Times New Roman"/>
          <w:color w:val="333333"/>
          <w:lang w:eastAsia="fr-FR"/>
        </w:rPr>
        <w:t xml:space="preserve">Selon le </w:t>
      </w:r>
      <w:r>
        <w:rPr>
          <w:rFonts w:ascii="Marianne" w:eastAsia="Times New Roman" w:hAnsi="Marianne" w:cs="Times New Roman"/>
          <w:color w:val="333333"/>
          <w:lang w:eastAsia="fr-FR"/>
        </w:rPr>
        <w:t>rapport de l’Anses de juin 2020,</w:t>
      </w:r>
      <w:r w:rsidRPr="00641E9B">
        <w:rPr>
          <w:rFonts w:ascii="Marianne" w:eastAsia="Times New Roman" w:hAnsi="Marianne" w:cs="Times New Roman"/>
          <w:color w:val="333333"/>
          <w:lang w:eastAsia="fr-FR"/>
        </w:rPr>
        <w:t xml:space="preserve"> il y a eu environ </w:t>
      </w:r>
      <w:r w:rsidRPr="00641E9B">
        <w:rPr>
          <w:rFonts w:ascii="Marianne" w:eastAsia="Times New Roman" w:hAnsi="Marianne" w:cs="Times New Roman"/>
          <w:b/>
          <w:bCs/>
          <w:color w:val="333333"/>
          <w:lang w:eastAsia="fr-FR"/>
        </w:rPr>
        <w:t>1</w:t>
      </w:r>
      <w:r w:rsidR="009678B9">
        <w:rPr>
          <w:rFonts w:ascii="Marianne" w:eastAsia="Times New Roman" w:hAnsi="Marianne" w:cs="Times New Roman"/>
          <w:b/>
          <w:bCs/>
          <w:color w:val="333333"/>
          <w:lang w:eastAsia="fr-FR"/>
        </w:rPr>
        <w:t xml:space="preserve"> </w:t>
      </w:r>
      <w:r w:rsidRPr="00641E9B">
        <w:rPr>
          <w:rFonts w:ascii="Marianne" w:eastAsia="Times New Roman" w:hAnsi="Marianne" w:cs="Times New Roman"/>
          <w:b/>
          <w:bCs/>
          <w:color w:val="333333"/>
          <w:lang w:eastAsia="fr-FR"/>
        </w:rPr>
        <w:t>300 cas symptomatiques d’exposition</w:t>
      </w:r>
      <w:r w:rsidR="00347982">
        <w:rPr>
          <w:rFonts w:ascii="Marianne" w:eastAsia="Times New Roman" w:hAnsi="Marianne" w:cs="Times New Roman"/>
          <w:b/>
          <w:bCs/>
          <w:color w:val="333333"/>
          <w:lang w:eastAsia="fr-FR"/>
        </w:rPr>
        <w:t>s</w:t>
      </w:r>
      <w:r w:rsidRPr="00641E9B">
        <w:rPr>
          <w:rFonts w:ascii="Marianne" w:eastAsia="Times New Roman" w:hAnsi="Marianne" w:cs="Times New Roman"/>
          <w:b/>
          <w:bCs/>
          <w:color w:val="333333"/>
          <w:lang w:eastAsia="fr-FR"/>
        </w:rPr>
        <w:t xml:space="preserve"> aux chenilles processionnaires</w:t>
      </w:r>
      <w:r w:rsidRPr="00641E9B">
        <w:rPr>
          <w:rFonts w:ascii="Marianne" w:eastAsia="Times New Roman" w:hAnsi="Marianne" w:cs="Times New Roman"/>
          <w:color w:val="333333"/>
          <w:lang w:eastAsia="fr-FR"/>
        </w:rPr>
        <w:t xml:space="preserve"> enregistrés par les </w:t>
      </w:r>
      <w:r w:rsidR="009678B9">
        <w:rPr>
          <w:rFonts w:ascii="Marianne" w:eastAsia="Times New Roman" w:hAnsi="Marianne" w:cs="Times New Roman"/>
          <w:color w:val="333333"/>
          <w:lang w:eastAsia="fr-FR"/>
        </w:rPr>
        <w:t>centres anti</w:t>
      </w:r>
      <w:r w:rsidRPr="00641E9B">
        <w:rPr>
          <w:rFonts w:ascii="Marianne" w:eastAsia="Times New Roman" w:hAnsi="Marianne" w:cs="Times New Roman"/>
          <w:color w:val="333333"/>
          <w:lang w:eastAsia="fr-FR"/>
        </w:rPr>
        <w:t>poison (CAP) entre 2012 et 2019. Ces chiffres ne concernent que les cas remontés aux C</w:t>
      </w:r>
      <w:r w:rsidR="00BF7CC8">
        <w:rPr>
          <w:rFonts w:ascii="Marianne" w:eastAsia="Times New Roman" w:hAnsi="Marianne" w:cs="Times New Roman"/>
          <w:color w:val="333333"/>
          <w:lang w:eastAsia="fr-FR"/>
        </w:rPr>
        <w:t>A</w:t>
      </w:r>
      <w:r w:rsidRPr="00641E9B">
        <w:rPr>
          <w:rFonts w:ascii="Marianne" w:eastAsia="Times New Roman" w:hAnsi="Marianne" w:cs="Times New Roman"/>
          <w:color w:val="333333"/>
          <w:lang w:eastAsia="fr-FR"/>
        </w:rPr>
        <w:t xml:space="preserve">P : </w:t>
      </w:r>
      <w:r w:rsidRPr="005F39F6">
        <w:rPr>
          <w:rFonts w:ascii="Marianne" w:eastAsia="Times New Roman" w:hAnsi="Marianne" w:cs="Times New Roman"/>
          <w:b/>
          <w:color w:val="333333"/>
          <w:lang w:eastAsia="fr-FR"/>
        </w:rPr>
        <w:t>le nombre réel de personnes touchées est donc probablement beaucoup plus important.</w:t>
      </w:r>
    </w:p>
    <w:p w:rsidR="00BA6178" w:rsidRDefault="00BA6178" w:rsidP="00197459">
      <w:pPr>
        <w:widowControl/>
        <w:shd w:val="clear" w:color="auto" w:fill="FFFFFF"/>
        <w:autoSpaceDE/>
        <w:autoSpaceDN/>
        <w:ind w:left="-142"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197459" w:rsidRDefault="00197459" w:rsidP="00197459">
      <w:pPr>
        <w:widowControl/>
        <w:shd w:val="clear" w:color="auto" w:fill="FFFFFF"/>
        <w:autoSpaceDE/>
        <w:autoSpaceDN/>
        <w:ind w:left="-142" w:right="-189"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197459" w:rsidRPr="00B110D7" w:rsidRDefault="00197459" w:rsidP="00197459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  <w:r>
        <w:rPr>
          <w:rFonts w:ascii="Marianne" w:hAnsi="Marianne"/>
          <w:b/>
          <w:color w:val="0070C0"/>
          <w:sz w:val="24"/>
          <w:szCs w:val="24"/>
        </w:rPr>
        <w:t>Les bon</w:t>
      </w:r>
      <w:r w:rsidR="00433F23">
        <w:rPr>
          <w:rFonts w:ascii="Marianne" w:hAnsi="Marianne"/>
          <w:b/>
          <w:color w:val="0070C0"/>
          <w:sz w:val="24"/>
          <w:szCs w:val="24"/>
        </w:rPr>
        <w:t>s</w:t>
      </w:r>
      <w:r>
        <w:rPr>
          <w:rFonts w:ascii="Marianne" w:hAnsi="Marianne"/>
          <w:b/>
          <w:color w:val="0070C0"/>
          <w:sz w:val="24"/>
          <w:szCs w:val="24"/>
        </w:rPr>
        <w:t xml:space="preserve"> gestes santé </w:t>
      </w:r>
    </w:p>
    <w:p w:rsidR="00197459" w:rsidRDefault="00197459" w:rsidP="00BD3C86">
      <w:pPr>
        <w:widowControl/>
        <w:shd w:val="clear" w:color="auto" w:fill="FFFFFF"/>
        <w:autoSpaceDE/>
        <w:autoSpaceDN/>
        <w:spacing w:line="240" w:lineRule="atLeast"/>
        <w:jc w:val="both"/>
        <w:outlineLvl w:val="2"/>
        <w:rPr>
          <w:rFonts w:ascii="Marianne" w:eastAsia="Times New Roman" w:hAnsi="Marianne" w:cs="Times New Roman"/>
          <w:b/>
          <w:bCs/>
          <w:color w:val="333333"/>
          <w:lang w:eastAsia="fr-FR"/>
        </w:rPr>
      </w:pPr>
    </w:p>
    <w:p w:rsidR="00641E9B" w:rsidRPr="00641E9B" w:rsidRDefault="00641E9B" w:rsidP="00BD3C86">
      <w:pPr>
        <w:widowControl/>
        <w:shd w:val="clear" w:color="auto" w:fill="FFFFFF"/>
        <w:autoSpaceDE/>
        <w:autoSpaceDN/>
        <w:spacing w:line="240" w:lineRule="atLeast"/>
        <w:jc w:val="both"/>
        <w:outlineLvl w:val="2"/>
        <w:rPr>
          <w:rFonts w:ascii="Marianne" w:eastAsia="Times New Roman" w:hAnsi="Marianne" w:cs="Times New Roman"/>
          <w:b/>
          <w:bCs/>
          <w:color w:val="333333"/>
          <w:lang w:eastAsia="fr-FR"/>
        </w:rPr>
      </w:pPr>
      <w:r w:rsidRPr="00641E9B">
        <w:rPr>
          <w:rFonts w:ascii="Marianne" w:eastAsia="Times New Roman" w:hAnsi="Marianne" w:cs="Times New Roman"/>
          <w:b/>
          <w:bCs/>
          <w:color w:val="333333"/>
          <w:lang w:eastAsia="fr-FR"/>
        </w:rPr>
        <w:t>Pour se protéger</w:t>
      </w:r>
    </w:p>
    <w:p w:rsidR="00BF7CC8" w:rsidRDefault="00641E9B" w:rsidP="00BD3C86">
      <w:pPr>
        <w:pStyle w:val="Paragraphedeliste"/>
        <w:widowControl/>
        <w:numPr>
          <w:ilvl w:val="0"/>
          <w:numId w:val="42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N’approchez pas et </w:t>
      </w:r>
      <w:r w:rsidRPr="00402937">
        <w:rPr>
          <w:rFonts w:ascii="Marianne" w:eastAsia="Times New Roman" w:hAnsi="Marianne" w:cs="Times New Roman"/>
          <w:b/>
          <w:color w:val="333333"/>
          <w:lang w:eastAsia="fr-FR"/>
        </w:rPr>
        <w:t>ne touchez pas les chenilles</w:t>
      </w:r>
      <w:r w:rsidRPr="00BF7CC8">
        <w:rPr>
          <w:rFonts w:ascii="Marianne" w:eastAsia="Times New Roman" w:hAnsi="Marianne" w:cs="Times New Roman"/>
          <w:color w:val="333333"/>
          <w:lang w:eastAsia="fr-FR"/>
        </w:rPr>
        <w:t>, leur nid ou les arbres porteurs de nid et gardez les enfants éloignés.</w:t>
      </w:r>
    </w:p>
    <w:p w:rsidR="00BF7CC8" w:rsidRDefault="00641E9B" w:rsidP="00BD3C86">
      <w:pPr>
        <w:pStyle w:val="Paragraphedeliste"/>
        <w:widowControl/>
        <w:numPr>
          <w:ilvl w:val="0"/>
          <w:numId w:val="42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>A proximité d’arbres infestés, évitez de faire sécher le linge et lavez les fruits et légumes cueillis.</w:t>
      </w:r>
    </w:p>
    <w:p w:rsidR="00BF7CC8" w:rsidRDefault="00641E9B" w:rsidP="00BD3C86">
      <w:pPr>
        <w:pStyle w:val="Paragraphedeliste"/>
        <w:widowControl/>
        <w:numPr>
          <w:ilvl w:val="0"/>
          <w:numId w:val="42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>Évitez les zones à risque durant la période de présence des chenilles.</w:t>
      </w:r>
    </w:p>
    <w:p w:rsidR="00BF7CC8" w:rsidRPr="00BF7CC8" w:rsidRDefault="00641E9B" w:rsidP="00BD3C86">
      <w:pPr>
        <w:pStyle w:val="Paragraphedeliste"/>
        <w:widowControl/>
        <w:numPr>
          <w:ilvl w:val="0"/>
          <w:numId w:val="42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>En balade dans une forêt de pins (de janvier à mai) ou de chênes (d’avril à juillet) :</w:t>
      </w:r>
    </w:p>
    <w:p w:rsidR="00BF7CC8" w:rsidRPr="00BF7CC8" w:rsidRDefault="00BF7CC8" w:rsidP="00BD3C86">
      <w:pPr>
        <w:pStyle w:val="Paragraphedeliste"/>
        <w:widowControl/>
        <w:numPr>
          <w:ilvl w:val="0"/>
          <w:numId w:val="41"/>
        </w:numPr>
        <w:shd w:val="clear" w:color="auto" w:fill="FFFFFF"/>
        <w:autoSpaceDE/>
        <w:autoSpaceDN/>
        <w:spacing w:before="0"/>
        <w:ind w:firstLine="556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Portez des vêtements longs, </w:t>
      </w:r>
    </w:p>
    <w:p w:rsidR="00641E9B" w:rsidRPr="00BF7CC8" w:rsidRDefault="00BF7CC8" w:rsidP="00BD3C86">
      <w:pPr>
        <w:pStyle w:val="Paragraphedeliste"/>
        <w:widowControl/>
        <w:numPr>
          <w:ilvl w:val="0"/>
          <w:numId w:val="41"/>
        </w:numPr>
        <w:shd w:val="clear" w:color="auto" w:fill="FFFFFF"/>
        <w:autoSpaceDE/>
        <w:autoSpaceDN/>
        <w:spacing w:before="0"/>
        <w:ind w:firstLine="556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Evitez de vous frotter les yeux et </w:t>
      </w:r>
      <w:proofErr w:type="spellStart"/>
      <w:r w:rsidRPr="00BF7CC8">
        <w:rPr>
          <w:rFonts w:ascii="Marianne" w:eastAsia="Times New Roman" w:hAnsi="Marianne" w:cs="Times New Roman"/>
          <w:color w:val="333333"/>
          <w:lang w:eastAsia="fr-FR"/>
        </w:rPr>
        <w:t>lavez</w:t>
      </w:r>
      <w:proofErr w:type="spellEnd"/>
      <w:r w:rsidRPr="00BF7CC8">
        <w:rPr>
          <w:rFonts w:ascii="Marianne" w:eastAsia="Times New Roman" w:hAnsi="Marianne" w:cs="Times New Roman"/>
          <w:color w:val="333333"/>
          <w:lang w:eastAsia="fr-FR"/>
        </w:rPr>
        <w:t>-vous les mains au retour de promenade.</w:t>
      </w:r>
      <w:r w:rsidR="00641E9B" w:rsidRPr="00BF7CC8">
        <w:rPr>
          <w:rFonts w:ascii="Marianne" w:eastAsia="Times New Roman" w:hAnsi="Marianne" w:cs="Times New Roman"/>
          <w:color w:val="333333"/>
          <w:lang w:eastAsia="fr-FR"/>
        </w:rPr>
        <w:br/>
      </w:r>
    </w:p>
    <w:p w:rsidR="00641E9B" w:rsidRPr="00641E9B" w:rsidRDefault="00641E9B" w:rsidP="00BD3C86">
      <w:pPr>
        <w:widowControl/>
        <w:shd w:val="clear" w:color="auto" w:fill="FFFFFF"/>
        <w:autoSpaceDE/>
        <w:autoSpaceDN/>
        <w:spacing w:line="240" w:lineRule="atLeast"/>
        <w:jc w:val="both"/>
        <w:outlineLvl w:val="2"/>
        <w:rPr>
          <w:rFonts w:ascii="Marianne" w:eastAsia="Times New Roman" w:hAnsi="Marianne" w:cs="Times New Roman"/>
          <w:b/>
          <w:bCs/>
          <w:color w:val="333333"/>
          <w:lang w:eastAsia="fr-FR"/>
        </w:rPr>
      </w:pPr>
      <w:r w:rsidRPr="00641E9B">
        <w:rPr>
          <w:rFonts w:ascii="Marianne" w:eastAsia="Times New Roman" w:hAnsi="Marianne" w:cs="Times New Roman"/>
          <w:b/>
          <w:bCs/>
          <w:color w:val="333333"/>
          <w:lang w:eastAsia="fr-FR"/>
        </w:rPr>
        <w:t>Comment réagir en cas d’exposition</w:t>
      </w:r>
    </w:p>
    <w:p w:rsidR="00BF7CC8" w:rsidRDefault="00641E9B" w:rsidP="00BD3C86">
      <w:pPr>
        <w:pStyle w:val="Paragraphedeliste"/>
        <w:widowControl/>
        <w:numPr>
          <w:ilvl w:val="0"/>
          <w:numId w:val="43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En cas de signes </w:t>
      </w:r>
      <w:r w:rsidRPr="00402937">
        <w:rPr>
          <w:rFonts w:ascii="Marianne" w:eastAsia="Times New Roman" w:hAnsi="Marianne" w:cs="Times New Roman"/>
          <w:b/>
          <w:color w:val="333333"/>
          <w:lang w:eastAsia="fr-FR"/>
        </w:rPr>
        <w:t>d’urgence vitale</w:t>
      </w: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 (détresse respiratoire, réaction allergique grave…) : </w:t>
      </w:r>
      <w:r w:rsidRPr="00402937">
        <w:rPr>
          <w:rFonts w:ascii="Marianne" w:eastAsia="Times New Roman" w:hAnsi="Marianne" w:cs="Times New Roman"/>
          <w:b/>
          <w:color w:val="333333"/>
          <w:lang w:eastAsia="fr-FR"/>
        </w:rPr>
        <w:t>appelez le 15 ou le 112</w:t>
      </w:r>
      <w:r w:rsidRPr="00BF7CC8">
        <w:rPr>
          <w:rFonts w:ascii="Marianne" w:eastAsia="Times New Roman" w:hAnsi="Marianne" w:cs="Times New Roman"/>
          <w:color w:val="333333"/>
          <w:lang w:eastAsia="fr-FR"/>
        </w:rPr>
        <w:t>.</w:t>
      </w:r>
    </w:p>
    <w:p w:rsidR="00BF7CC8" w:rsidRDefault="00641E9B" w:rsidP="00BD3C86">
      <w:pPr>
        <w:pStyle w:val="Paragraphedeliste"/>
        <w:widowControl/>
        <w:numPr>
          <w:ilvl w:val="0"/>
          <w:numId w:val="43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>En cas d’autres symptômes (rougeur</w:t>
      </w:r>
      <w:r w:rsidR="005F39F6">
        <w:rPr>
          <w:rFonts w:ascii="Marianne" w:eastAsia="Times New Roman" w:hAnsi="Marianne" w:cs="Times New Roman"/>
          <w:color w:val="333333"/>
          <w:lang w:eastAsia="fr-FR"/>
        </w:rPr>
        <w:t>s</w:t>
      </w:r>
      <w:r w:rsidRPr="00BF7CC8">
        <w:rPr>
          <w:rFonts w:ascii="Marianne" w:eastAsia="Times New Roman" w:hAnsi="Marianne" w:cs="Times New Roman"/>
          <w:color w:val="333333"/>
          <w:lang w:eastAsia="fr-FR"/>
        </w:rPr>
        <w:t>, démangeaisons…) : appelez un centre antipoison ou consultez un médecin.</w:t>
      </w:r>
    </w:p>
    <w:p w:rsidR="00BF7CC8" w:rsidRDefault="00641E9B" w:rsidP="00BD3C86">
      <w:pPr>
        <w:pStyle w:val="Paragraphedeliste"/>
        <w:widowControl/>
        <w:numPr>
          <w:ilvl w:val="0"/>
          <w:numId w:val="43"/>
        </w:numPr>
        <w:shd w:val="clear" w:color="auto" w:fill="FFFFFF"/>
        <w:autoSpaceDE/>
        <w:autoSpaceDN/>
        <w:spacing w:before="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 xml:space="preserve">En cas de suspicion d’exposition : prenez une douche et changez de </w:t>
      </w:r>
      <w:r w:rsidR="00BF7CC8">
        <w:rPr>
          <w:rFonts w:ascii="Marianne" w:eastAsia="Times New Roman" w:hAnsi="Marianne" w:cs="Times New Roman"/>
          <w:color w:val="333333"/>
          <w:lang w:eastAsia="fr-FR"/>
        </w:rPr>
        <w:t>vêtements.</w:t>
      </w:r>
    </w:p>
    <w:p w:rsidR="00641E9B" w:rsidRDefault="00641E9B" w:rsidP="00BD3C86">
      <w:pPr>
        <w:pStyle w:val="Paragraphedeliste"/>
        <w:widowControl/>
        <w:numPr>
          <w:ilvl w:val="0"/>
          <w:numId w:val="43"/>
        </w:numPr>
        <w:shd w:val="clear" w:color="auto" w:fill="FFFFFF"/>
        <w:autoSpaceDE/>
        <w:autoSpaceDN/>
        <w:spacing w:after="30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BF7CC8">
        <w:rPr>
          <w:rFonts w:ascii="Marianne" w:eastAsia="Times New Roman" w:hAnsi="Marianne" w:cs="Times New Roman"/>
          <w:color w:val="333333"/>
          <w:lang w:eastAsia="fr-FR"/>
        </w:rPr>
        <w:t>Si vos animaux sont touchés, consultez un vétérinaire ou appelez un centre antipoison vétérinaire.</w:t>
      </w:r>
    </w:p>
    <w:p w:rsidR="0025526B" w:rsidRDefault="0025526B" w:rsidP="0025526B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</w:p>
    <w:p w:rsidR="0025526B" w:rsidRPr="0025526B" w:rsidRDefault="0025526B" w:rsidP="0025526B">
      <w:pPr>
        <w:widowControl/>
        <w:adjustRightInd w:val="0"/>
        <w:jc w:val="both"/>
        <w:rPr>
          <w:rFonts w:ascii="Marianne" w:hAnsi="Marianne"/>
          <w:b/>
          <w:color w:val="0070C0"/>
          <w:sz w:val="24"/>
          <w:szCs w:val="24"/>
        </w:rPr>
      </w:pPr>
      <w:r w:rsidRPr="0025526B">
        <w:rPr>
          <w:rFonts w:ascii="Marianne" w:hAnsi="Marianne"/>
          <w:b/>
          <w:color w:val="0070C0"/>
          <w:sz w:val="24"/>
          <w:szCs w:val="24"/>
        </w:rPr>
        <w:t>Que faire lorsque l’on cons</w:t>
      </w:r>
      <w:r w:rsidR="00C90EA0">
        <w:rPr>
          <w:rFonts w:ascii="Marianne" w:hAnsi="Marianne"/>
          <w:b/>
          <w:color w:val="0070C0"/>
          <w:sz w:val="24"/>
          <w:szCs w:val="24"/>
        </w:rPr>
        <w:t>tate la présence de chenilles</w:t>
      </w:r>
      <w:r w:rsidRPr="0025526B">
        <w:rPr>
          <w:rFonts w:ascii="Marianne" w:hAnsi="Marianne"/>
          <w:b/>
          <w:color w:val="0070C0"/>
          <w:sz w:val="24"/>
          <w:szCs w:val="24"/>
        </w:rPr>
        <w:t xml:space="preserve"> processionnaires ? Comment lutter et s’en débarrasser ?</w:t>
      </w:r>
    </w:p>
    <w:p w:rsidR="0025526B" w:rsidRDefault="0025526B" w:rsidP="0025526B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25526B" w:rsidRDefault="0025526B" w:rsidP="0025526B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25526B">
        <w:rPr>
          <w:rFonts w:ascii="Marianne" w:eastAsia="Times New Roman" w:hAnsi="Marianne" w:cs="Times New Roman"/>
          <w:color w:val="333333"/>
          <w:lang w:eastAsia="fr-FR"/>
        </w:rPr>
        <w:t xml:space="preserve">Si elles se trouvent sur une zone peu fréquentée (ex. forêts), </w:t>
      </w:r>
      <w:r>
        <w:rPr>
          <w:rFonts w:ascii="Marianne" w:eastAsia="Times New Roman" w:hAnsi="Marianne" w:cs="Times New Roman"/>
          <w:color w:val="333333"/>
          <w:lang w:eastAsia="fr-FR"/>
        </w:rPr>
        <w:t xml:space="preserve">il n’est pas nécessaire 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>d’intervenir</w:t>
      </w:r>
      <w:r>
        <w:rPr>
          <w:rFonts w:ascii="Marianne" w:eastAsia="Times New Roman" w:hAnsi="Marianne" w:cs="Times New Roman"/>
          <w:color w:val="333333"/>
          <w:lang w:eastAsia="fr-FR"/>
        </w:rPr>
        <w:t>. Toutefois, s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>i leur présence repré</w:t>
      </w:r>
      <w:r w:rsidR="00347982">
        <w:rPr>
          <w:rFonts w:ascii="Marianne" w:eastAsia="Times New Roman" w:hAnsi="Marianne" w:cs="Times New Roman"/>
          <w:color w:val="333333"/>
          <w:lang w:eastAsia="fr-FR"/>
        </w:rPr>
        <w:t>sente un risque élevé (ex. cour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 xml:space="preserve"> d’école, aire d’accueil), il faut s’en protéger</w:t>
      </w:r>
      <w:r>
        <w:rPr>
          <w:rFonts w:ascii="Marianne" w:eastAsia="Times New Roman" w:hAnsi="Marianne" w:cs="Times New Roman"/>
          <w:color w:val="333333"/>
          <w:lang w:eastAsia="fr-FR"/>
        </w:rPr>
        <w:t>.</w:t>
      </w:r>
    </w:p>
    <w:p w:rsidR="0025526B" w:rsidRPr="0025526B" w:rsidRDefault="0025526B" w:rsidP="0025526B">
      <w:pPr>
        <w:pStyle w:val="Paragraphedeliste"/>
        <w:widowControl/>
        <w:shd w:val="clear" w:color="auto" w:fill="FFFFFF"/>
        <w:autoSpaceDE/>
        <w:autoSpaceDN/>
        <w:spacing w:before="0"/>
        <w:ind w:left="720" w:firstLine="0"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25526B" w:rsidRPr="0025526B" w:rsidRDefault="0025526B" w:rsidP="0025526B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25526B">
        <w:rPr>
          <w:rFonts w:ascii="Marianne" w:eastAsia="Times New Roman" w:hAnsi="Marianne" w:cs="Times New Roman"/>
          <w:color w:val="333333"/>
          <w:lang w:eastAsia="fr-FR"/>
        </w:rPr>
        <w:t xml:space="preserve">Il existe plusieurs méthodes pour gérer les populations de processionnaires. </w:t>
      </w:r>
      <w:r w:rsidRPr="009678B9">
        <w:rPr>
          <w:rFonts w:ascii="Marianne" w:eastAsia="Times New Roman" w:hAnsi="Marianne" w:cs="Times New Roman"/>
          <w:b/>
          <w:color w:val="333333"/>
          <w:lang w:eastAsia="fr-FR"/>
        </w:rPr>
        <w:t>Pour votre santé et sécurité, préférez intervenir avec l’avis et les conseils de professionnels.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 xml:space="preserve"> Pour réduire leur présence, il est possible d’intervenir lors de deux étapes de leur cycle :</w:t>
      </w:r>
    </w:p>
    <w:p w:rsidR="0025526B" w:rsidRPr="0025526B" w:rsidRDefault="0025526B" w:rsidP="0025526B">
      <w:pPr>
        <w:pStyle w:val="Paragraphedeliste"/>
        <w:widowControl/>
        <w:numPr>
          <w:ilvl w:val="0"/>
          <w:numId w:val="47"/>
        </w:numPr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25526B">
        <w:rPr>
          <w:rFonts w:ascii="Marianne" w:eastAsia="Times New Roman" w:hAnsi="Marianne" w:cs="Times New Roman"/>
          <w:color w:val="333333"/>
          <w:lang w:eastAsia="fr-FR"/>
        </w:rPr>
        <w:t>Empêcher les papillons de se reproduire</w:t>
      </w:r>
      <w:r>
        <w:rPr>
          <w:rFonts w:ascii="Marianne" w:eastAsia="Times New Roman" w:hAnsi="Marianne" w:cs="Times New Roman"/>
          <w:color w:val="333333"/>
          <w:lang w:eastAsia="fr-FR"/>
        </w:rPr>
        <w:t>,</w:t>
      </w:r>
    </w:p>
    <w:p w:rsidR="0025526B" w:rsidRDefault="0025526B" w:rsidP="0025526B">
      <w:pPr>
        <w:pStyle w:val="Paragraphedeliste"/>
        <w:widowControl/>
        <w:numPr>
          <w:ilvl w:val="0"/>
          <w:numId w:val="47"/>
        </w:numPr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25526B">
        <w:rPr>
          <w:rFonts w:ascii="Marianne" w:eastAsia="Times New Roman" w:hAnsi="Marianne" w:cs="Times New Roman"/>
          <w:color w:val="333333"/>
          <w:lang w:eastAsia="fr-FR"/>
        </w:rPr>
        <w:t>Empêcher les chenilles de se rendre sur les sites de nymphose (da</w:t>
      </w:r>
      <w:r w:rsidR="009678B9">
        <w:rPr>
          <w:rFonts w:ascii="Marianne" w:eastAsia="Times New Roman" w:hAnsi="Marianne" w:cs="Times New Roman"/>
          <w:color w:val="333333"/>
          <w:lang w:eastAsia="fr-FR"/>
        </w:rPr>
        <w:t xml:space="preserve">ns les nids pour les chenilles </w:t>
      </w:r>
      <w:bookmarkStart w:id="0" w:name="_GoBack"/>
      <w:bookmarkEnd w:id="0"/>
      <w:r w:rsidR="009678B9">
        <w:rPr>
          <w:rFonts w:ascii="Marianne" w:eastAsia="Times New Roman" w:hAnsi="Marianne" w:cs="Times New Roman"/>
          <w:color w:val="333333"/>
          <w:lang w:eastAsia="fr-FR"/>
        </w:rPr>
        <w:t>p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>rocessionnaire</w:t>
      </w:r>
      <w:r w:rsidR="009678B9">
        <w:rPr>
          <w:rFonts w:ascii="Marianne" w:eastAsia="Times New Roman" w:hAnsi="Marianne" w:cs="Times New Roman"/>
          <w:color w:val="333333"/>
          <w:lang w:eastAsia="fr-FR"/>
        </w:rPr>
        <w:t>s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 xml:space="preserve"> du chêne et dans le sol après descente des arbres dans le cas des chenilles </w:t>
      </w:r>
      <w:r w:rsidR="009678B9">
        <w:rPr>
          <w:rFonts w:ascii="Marianne" w:eastAsia="Times New Roman" w:hAnsi="Marianne" w:cs="Times New Roman"/>
          <w:color w:val="333333"/>
          <w:lang w:eastAsia="fr-FR"/>
        </w:rPr>
        <w:t>p</w:t>
      </w:r>
      <w:r w:rsidRPr="0025526B">
        <w:rPr>
          <w:rFonts w:ascii="Marianne" w:eastAsia="Times New Roman" w:hAnsi="Marianne" w:cs="Times New Roman"/>
          <w:color w:val="333333"/>
          <w:lang w:eastAsia="fr-FR"/>
        </w:rPr>
        <w:t>rocessionnaire du pin)</w:t>
      </w:r>
      <w:r>
        <w:rPr>
          <w:rFonts w:ascii="Marianne" w:eastAsia="Times New Roman" w:hAnsi="Marianne" w:cs="Times New Roman"/>
          <w:color w:val="333333"/>
          <w:lang w:eastAsia="fr-FR"/>
        </w:rPr>
        <w:t>.</w:t>
      </w:r>
    </w:p>
    <w:p w:rsidR="0025526B" w:rsidRPr="0025526B" w:rsidRDefault="0025526B" w:rsidP="0025526B">
      <w:pPr>
        <w:pStyle w:val="Paragraphedeliste"/>
        <w:widowControl/>
        <w:shd w:val="clear" w:color="auto" w:fill="FFFFFF"/>
        <w:autoSpaceDE/>
        <w:autoSpaceDN/>
        <w:ind w:left="720" w:firstLine="0"/>
        <w:jc w:val="both"/>
        <w:rPr>
          <w:rFonts w:ascii="Marianne" w:eastAsia="Times New Roman" w:hAnsi="Marianne" w:cs="Times New Roman"/>
          <w:color w:val="333333"/>
          <w:lang w:eastAsia="fr-FR"/>
        </w:rPr>
      </w:pPr>
    </w:p>
    <w:p w:rsidR="0025526B" w:rsidRDefault="0025526B" w:rsidP="0025526B">
      <w:pPr>
        <w:widowControl/>
        <w:shd w:val="clear" w:color="auto" w:fill="FFFFFF"/>
        <w:autoSpaceDE/>
        <w:autoSpaceDN/>
        <w:spacing w:after="300"/>
        <w:jc w:val="both"/>
        <w:rPr>
          <w:rFonts w:ascii="Marianne" w:eastAsia="Times New Roman" w:hAnsi="Marianne" w:cs="Times New Roman"/>
          <w:color w:val="333333"/>
          <w:lang w:eastAsia="fr-FR"/>
        </w:rPr>
      </w:pPr>
      <w:r w:rsidRPr="0025526B">
        <w:rPr>
          <w:rFonts w:ascii="Marianne" w:eastAsia="Times New Roman" w:hAnsi="Marianne" w:cs="Times New Roman"/>
          <w:color w:val="333333"/>
          <w:lang w:eastAsia="fr-FR"/>
        </w:rPr>
        <w:t>Il est nécessaire de poursuivre les actions de lutte sur plusieurs années pour limiter l’expansion de ces insectes.</w:t>
      </w:r>
    </w:p>
    <w:p w:rsidR="00641E9B" w:rsidRDefault="00641E9B" w:rsidP="00A044F5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szCs w:val="24"/>
          <w:lang w:eastAsia="fr-FR"/>
        </w:rPr>
      </w:pPr>
      <w:r w:rsidRPr="00641E9B">
        <w:rPr>
          <w:rFonts w:ascii="Marianne" w:eastAsia="Times New Roman" w:hAnsi="Marianne" w:cs="Times New Roman"/>
          <w:color w:val="333333"/>
          <w:szCs w:val="24"/>
          <w:lang w:eastAsia="fr-FR"/>
        </w:rPr>
        <w:t>Afin de renforcer la coordination des actions de prévention et de lutte contre les chenilles processionnaires, un Observatoire a été mis en place depuis juin 2021 par le ministère chargé de la Santé</w:t>
      </w:r>
      <w:r w:rsidR="009678B9">
        <w:rPr>
          <w:rFonts w:ascii="Marianne" w:eastAsia="Times New Roman" w:hAnsi="Marianne" w:cs="Times New Roman"/>
          <w:color w:val="333333"/>
          <w:szCs w:val="24"/>
          <w:lang w:eastAsia="fr-FR"/>
        </w:rPr>
        <w:t>,</w:t>
      </w:r>
      <w:r w:rsidRPr="00641E9B">
        <w:rPr>
          <w:rFonts w:ascii="Marianne" w:eastAsia="Times New Roman" w:hAnsi="Marianne" w:cs="Times New Roman"/>
          <w:color w:val="333333"/>
          <w:szCs w:val="24"/>
          <w:lang w:eastAsia="fr-FR"/>
        </w:rPr>
        <w:t xml:space="preserve"> en partenariat avec les ministères chargés de l’agriculture et de l’écologie et le ministère de l’Intérieur</w:t>
      </w:r>
      <w:r w:rsidR="0025526B">
        <w:rPr>
          <w:rFonts w:ascii="Marianne" w:eastAsia="Times New Roman" w:hAnsi="Marianne" w:cs="Times New Roman"/>
          <w:color w:val="333333"/>
          <w:szCs w:val="24"/>
          <w:lang w:eastAsia="fr-FR"/>
        </w:rPr>
        <w:t xml:space="preserve">, avec un </w:t>
      </w:r>
      <w:r w:rsidRPr="00641E9B">
        <w:rPr>
          <w:rFonts w:ascii="Marianne" w:eastAsia="Times New Roman" w:hAnsi="Marianne" w:cs="Times New Roman"/>
          <w:color w:val="333333"/>
          <w:szCs w:val="24"/>
          <w:lang w:eastAsia="fr-FR"/>
        </w:rPr>
        <w:t xml:space="preserve">pilotage et </w:t>
      </w:r>
      <w:r w:rsidR="009678B9">
        <w:rPr>
          <w:rFonts w:ascii="Marianne" w:eastAsia="Times New Roman" w:hAnsi="Marianne" w:cs="Times New Roman"/>
          <w:color w:val="333333"/>
          <w:szCs w:val="24"/>
          <w:lang w:eastAsia="fr-FR"/>
        </w:rPr>
        <w:t xml:space="preserve">une </w:t>
      </w:r>
      <w:r w:rsidRPr="00641E9B">
        <w:rPr>
          <w:rFonts w:ascii="Marianne" w:eastAsia="Times New Roman" w:hAnsi="Marianne" w:cs="Times New Roman"/>
          <w:color w:val="333333"/>
          <w:szCs w:val="24"/>
          <w:lang w:eastAsia="fr-FR"/>
        </w:rPr>
        <w:t>animation par FREDON France.</w:t>
      </w:r>
    </w:p>
    <w:p w:rsidR="0025526B" w:rsidRDefault="0025526B" w:rsidP="00A044F5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szCs w:val="24"/>
          <w:lang w:eastAsia="fr-FR"/>
        </w:rPr>
      </w:pPr>
    </w:p>
    <w:p w:rsidR="0025526B" w:rsidRDefault="0025526B" w:rsidP="00A044F5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szCs w:val="24"/>
          <w:lang w:eastAsia="fr-FR"/>
        </w:rPr>
      </w:pPr>
    </w:p>
    <w:p w:rsidR="0025526B" w:rsidRPr="00641E9B" w:rsidRDefault="0025526B" w:rsidP="00A044F5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szCs w:val="24"/>
          <w:lang w:eastAsia="fr-FR"/>
        </w:rPr>
      </w:pPr>
    </w:p>
    <w:p w:rsidR="00641E9B" w:rsidRPr="009678B9" w:rsidRDefault="00641E9B" w:rsidP="009678B9">
      <w:pPr>
        <w:widowControl/>
        <w:shd w:val="clear" w:color="auto" w:fill="FFFFFF"/>
        <w:autoSpaceDE/>
        <w:autoSpaceDN/>
        <w:jc w:val="center"/>
        <w:rPr>
          <w:rFonts w:ascii="Marianne" w:eastAsia="Times New Roman" w:hAnsi="Marianne" w:cs="Times New Roman"/>
          <w:b/>
          <w:color w:val="333333"/>
          <w:lang w:eastAsia="fr-FR"/>
        </w:rPr>
      </w:pPr>
      <w:r w:rsidRPr="009678B9">
        <w:rPr>
          <w:rFonts w:ascii="Marianne" w:eastAsia="Times New Roman" w:hAnsi="Marianne" w:cs="Times New Roman"/>
          <w:b/>
          <w:color w:val="333333"/>
          <w:lang w:eastAsia="fr-FR"/>
        </w:rPr>
        <w:t xml:space="preserve">Retrouver tous les outils, informations et dernières actualités concernant les chenilles processionnaires </w:t>
      </w:r>
      <w:r w:rsidR="0025526B" w:rsidRPr="009678B9">
        <w:rPr>
          <w:rFonts w:ascii="Marianne" w:eastAsia="Times New Roman" w:hAnsi="Marianne" w:cs="Times New Roman"/>
          <w:b/>
          <w:color w:val="333333"/>
          <w:lang w:eastAsia="fr-FR"/>
        </w:rPr>
        <w:t xml:space="preserve">et signaler </w:t>
      </w:r>
      <w:r w:rsidRPr="009678B9">
        <w:rPr>
          <w:rFonts w:ascii="Marianne" w:eastAsia="Times New Roman" w:hAnsi="Marianne" w:cs="Times New Roman"/>
          <w:b/>
          <w:color w:val="333333"/>
          <w:lang w:eastAsia="fr-FR"/>
        </w:rPr>
        <w:t xml:space="preserve">sur le site internet </w:t>
      </w:r>
      <w:hyperlink r:id="rId20" w:history="1">
        <w:r w:rsidR="0025526B" w:rsidRPr="009678B9">
          <w:rPr>
            <w:rStyle w:val="Lienhypertexte"/>
            <w:rFonts w:ascii="Marianne" w:eastAsia="Times New Roman" w:hAnsi="Marianne" w:cs="Times New Roman"/>
            <w:b/>
            <w:lang w:eastAsia="fr-FR"/>
          </w:rPr>
          <w:t>https://chenille-risque.info</w:t>
        </w:r>
      </w:hyperlink>
    </w:p>
    <w:p w:rsidR="0025526B" w:rsidRPr="0025526B" w:rsidRDefault="0025526B" w:rsidP="00A044F5">
      <w:pPr>
        <w:widowControl/>
        <w:shd w:val="clear" w:color="auto" w:fill="FFFFFF"/>
        <w:autoSpaceDE/>
        <w:autoSpaceDN/>
        <w:jc w:val="both"/>
        <w:rPr>
          <w:rFonts w:ascii="Marianne" w:eastAsia="Times New Roman" w:hAnsi="Marianne" w:cs="Times New Roman"/>
          <w:color w:val="333333"/>
          <w:sz w:val="24"/>
          <w:szCs w:val="24"/>
          <w:lang w:eastAsia="fr-FR"/>
        </w:rPr>
      </w:pPr>
    </w:p>
    <w:p w:rsidR="006D083F" w:rsidRDefault="006D083F">
      <w:pPr>
        <w:rPr>
          <w:b/>
        </w:rPr>
      </w:pPr>
    </w:p>
    <w:p w:rsidR="009A4A60" w:rsidRDefault="009A4A60">
      <w:pPr>
        <w:rPr>
          <w:b/>
        </w:rPr>
      </w:pPr>
    </w:p>
    <w:p w:rsidR="00BD3C86" w:rsidRDefault="00BD3C86">
      <w:pPr>
        <w:rPr>
          <w:b/>
        </w:rPr>
      </w:pPr>
    </w:p>
    <w:p w:rsidR="00E04A1D" w:rsidRPr="00E04A1D" w:rsidRDefault="00E04A1D" w:rsidP="00E04A1D">
      <w:pPr>
        <w:jc w:val="both"/>
        <w:rPr>
          <w:rFonts w:ascii="Marianne" w:hAnsi="Marianne"/>
          <w:b/>
          <w:color w:val="000000"/>
        </w:rPr>
      </w:pPr>
    </w:p>
    <w:sectPr w:rsidR="00E04A1D" w:rsidRPr="00E04A1D" w:rsidSect="0025526B">
      <w:type w:val="continuous"/>
      <w:pgSz w:w="11910" w:h="16840"/>
      <w:pgMar w:top="963" w:right="853" w:bottom="426" w:left="96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78E" w:rsidRDefault="0032678E" w:rsidP="0079276E">
      <w:r>
        <w:separator/>
      </w:r>
    </w:p>
  </w:endnote>
  <w:endnote w:type="continuationSeparator" w:id="0">
    <w:p w:rsidR="0032678E" w:rsidRDefault="0032678E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187781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365A8A" w:rsidRDefault="00365A8A" w:rsidP="00C27E6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365A8A" w:rsidRDefault="00365A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4B7" w:rsidRPr="006145D1" w:rsidRDefault="009678B9" w:rsidP="00B664B7">
    <w:pPr>
      <w:pStyle w:val="Contacts"/>
    </w:pPr>
    <w:r>
      <w:t>Contact</w:t>
    </w:r>
    <w:r w:rsidR="00B664B7" w:rsidRPr="006145D1">
      <w:t xml:space="preserve"> presse</w:t>
    </w:r>
    <w:r w:rsidR="00B664B7">
      <w:tab/>
    </w:r>
    <w:r w:rsidR="00B664B7">
      <w:tab/>
    </w:r>
  </w:p>
  <w:p w:rsidR="00B664B7" w:rsidRPr="006145D1" w:rsidRDefault="00B664B7" w:rsidP="00B664B7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 xml:space="preserve">Lauranne </w:t>
    </w:r>
    <w:r w:rsidR="00E04A1D" w:rsidRPr="006145D1">
      <w:rPr>
        <w:rFonts w:ascii="Marianne" w:hAnsi="Marianne"/>
        <w:sz w:val="14"/>
        <w:szCs w:val="16"/>
      </w:rPr>
      <w:t>Cournault</w:t>
    </w:r>
    <w:r w:rsidR="00E04A1D" w:rsidRPr="00B664B7">
      <w:rPr>
        <w:rFonts w:ascii="Marianne" w:hAnsi="Marianne"/>
        <w:sz w:val="14"/>
        <w:szCs w:val="16"/>
      </w:rPr>
      <w:t xml:space="preserve"> </w:t>
    </w:r>
    <w:r w:rsidR="00E04A1D"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  <w:t>ARS Bourgogne-Franche-Comté</w:t>
    </w:r>
  </w:p>
  <w:p w:rsidR="00B664B7" w:rsidRPr="006145D1" w:rsidRDefault="00B664B7" w:rsidP="00B664B7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 03 80 41 99 94</w:t>
    </w:r>
    <w:r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  <w:t>Le Diapason – 2, Place des Savoirs</w:t>
    </w:r>
  </w:p>
  <w:p w:rsidR="00B664B7" w:rsidRPr="006145D1" w:rsidRDefault="00B664B7" w:rsidP="00B664B7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Mél.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</w:t>
    </w:r>
    <w:r w:rsidRPr="00B664B7">
      <w:t xml:space="preserve"> </w:t>
    </w:r>
    <w:hyperlink r:id="rId1" w:history="1">
      <w:r w:rsidRPr="009373D4">
        <w:rPr>
          <w:rStyle w:val="Lienhypertexte"/>
          <w:rFonts w:ascii="Marianne" w:hAnsi="Marianne"/>
          <w:sz w:val="14"/>
          <w:szCs w:val="16"/>
        </w:rPr>
        <w:t>lauranne.cournault@ars.sante.fr</w:t>
      </w:r>
    </w:hyperlink>
    <w:r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  <w:t>21035 DIJON Cedex</w:t>
    </w:r>
  </w:p>
  <w:p w:rsidR="00365A8A" w:rsidRPr="00B664B7" w:rsidRDefault="00365A8A" w:rsidP="00B664B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A8A" w:rsidRPr="00965B19" w:rsidRDefault="00365A8A" w:rsidP="0066014E">
    <w:pPr>
      <w:tabs>
        <w:tab w:val="left" w:pos="5009"/>
      </w:tabs>
      <w:spacing w:line="170" w:lineRule="exact"/>
      <w:ind w:left="111"/>
      <w:rPr>
        <w:sz w:val="14"/>
      </w:rPr>
    </w:pPr>
  </w:p>
  <w:sdt>
    <w:sdtPr>
      <w:rPr>
        <w:rStyle w:val="Numrodepage"/>
        <w:sz w:val="14"/>
        <w:szCs w:val="14"/>
      </w:rPr>
      <w:id w:val="1603524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365A8A" w:rsidRPr="00C27E6A" w:rsidRDefault="00365A8A" w:rsidP="0066014E">
        <w:pPr>
          <w:pStyle w:val="Pieddepage"/>
          <w:framePr w:wrap="none" w:vAnchor="text" w:hAnchor="margin" w:xAlign="center" w:y="290"/>
          <w:rPr>
            <w:rStyle w:val="Numrodepage"/>
            <w:sz w:val="14"/>
            <w:szCs w:val="14"/>
          </w:rPr>
        </w:pPr>
        <w:r w:rsidRPr="00C27E6A">
          <w:rPr>
            <w:rStyle w:val="Numrodepage"/>
            <w:sz w:val="14"/>
            <w:szCs w:val="14"/>
          </w:rPr>
          <w:fldChar w:fldCharType="begin"/>
        </w:r>
        <w:r w:rsidRPr="00C27E6A">
          <w:rPr>
            <w:rStyle w:val="Numrodepage"/>
            <w:sz w:val="14"/>
            <w:szCs w:val="14"/>
          </w:rPr>
          <w:instrText xml:space="preserve"> PAGE </w:instrText>
        </w:r>
        <w:r w:rsidRPr="00C27E6A">
          <w:rPr>
            <w:rStyle w:val="Numrodepage"/>
            <w:sz w:val="14"/>
            <w:szCs w:val="14"/>
          </w:rPr>
          <w:fldChar w:fldCharType="separate"/>
        </w:r>
        <w:r w:rsidR="00347982">
          <w:rPr>
            <w:rStyle w:val="Numrodepage"/>
            <w:noProof/>
            <w:sz w:val="14"/>
            <w:szCs w:val="14"/>
          </w:rPr>
          <w:t>2</w:t>
        </w:r>
        <w:r w:rsidRPr="00C27E6A">
          <w:rPr>
            <w:rStyle w:val="Numrodepage"/>
            <w:sz w:val="14"/>
            <w:szCs w:val="14"/>
          </w:rPr>
          <w:fldChar w:fldCharType="end"/>
        </w:r>
      </w:p>
    </w:sdtContent>
  </w:sdt>
  <w:p w:rsidR="00E564FF" w:rsidRPr="006145D1" w:rsidRDefault="00E564FF" w:rsidP="00B664B7">
    <w:pPr>
      <w:pStyle w:val="Contacts"/>
    </w:pPr>
    <w:r w:rsidRPr="006145D1">
      <w:t>Contact presse</w:t>
    </w:r>
    <w:r>
      <w:tab/>
    </w:r>
    <w:r>
      <w:tab/>
    </w:r>
  </w:p>
  <w:p w:rsidR="00B664B7" w:rsidRPr="006145D1" w:rsidRDefault="00B664B7" w:rsidP="00B664B7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 xml:space="preserve">Lauranne </w:t>
    </w:r>
    <w:r w:rsidR="00E04A1D" w:rsidRPr="006145D1">
      <w:rPr>
        <w:rFonts w:ascii="Marianne" w:hAnsi="Marianne"/>
        <w:sz w:val="14"/>
        <w:szCs w:val="16"/>
      </w:rPr>
      <w:t>Cournault</w:t>
    </w:r>
    <w:r w:rsidR="00E04A1D" w:rsidRPr="00B664B7">
      <w:rPr>
        <w:rFonts w:ascii="Marianne" w:hAnsi="Marianne"/>
        <w:sz w:val="14"/>
        <w:szCs w:val="16"/>
      </w:rPr>
      <w:t xml:space="preserve"> </w:t>
    </w:r>
    <w:r w:rsidR="00E04A1D"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  <w:t>ARS Bourgogne-Franche-Comté</w:t>
    </w:r>
  </w:p>
  <w:p w:rsidR="00E564FF" w:rsidRPr="006145D1" w:rsidRDefault="00B664B7" w:rsidP="00E564FF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 03 80 41 99 94</w:t>
    </w:r>
    <w:r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</w:r>
    <w:r w:rsidR="00E564FF">
      <w:rPr>
        <w:rFonts w:ascii="Marianne" w:hAnsi="Marianne"/>
        <w:sz w:val="14"/>
        <w:szCs w:val="16"/>
      </w:rPr>
      <w:t>Le Diapason – 2, Place des Savoirs</w:t>
    </w:r>
  </w:p>
  <w:p w:rsidR="00E564FF" w:rsidRPr="006145D1" w:rsidRDefault="00E564FF" w:rsidP="00E564FF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Mél.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</w:t>
    </w:r>
    <w:r w:rsidR="00B664B7" w:rsidRPr="00B664B7">
      <w:t xml:space="preserve"> </w:t>
    </w:r>
    <w:hyperlink r:id="rId1" w:history="1">
      <w:r w:rsidR="00B664B7" w:rsidRPr="009373D4">
        <w:rPr>
          <w:rStyle w:val="Lienhypertexte"/>
          <w:rFonts w:ascii="Marianne" w:hAnsi="Marianne"/>
          <w:sz w:val="14"/>
          <w:szCs w:val="16"/>
        </w:rPr>
        <w:t>lauranne.cournault@ars.sante.fr</w:t>
      </w:r>
    </w:hyperlink>
    <w:r>
      <w:rPr>
        <w:rFonts w:ascii="Marianne" w:hAnsi="Marianne"/>
        <w:sz w:val="14"/>
        <w:szCs w:val="16"/>
      </w:rPr>
      <w:tab/>
    </w:r>
    <w:r>
      <w:rPr>
        <w:rFonts w:ascii="Marianne" w:hAnsi="Marianne"/>
        <w:sz w:val="14"/>
        <w:szCs w:val="16"/>
      </w:rPr>
      <w:tab/>
      <w:t>21035 DIJON Cedex</w:t>
    </w:r>
  </w:p>
  <w:p w:rsidR="00365A8A" w:rsidRPr="00800306" w:rsidRDefault="00365A8A" w:rsidP="006601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78E" w:rsidRDefault="0032678E" w:rsidP="0079276E">
      <w:r>
        <w:separator/>
      </w:r>
    </w:p>
  </w:footnote>
  <w:footnote w:type="continuationSeparator" w:id="0">
    <w:p w:rsidR="0032678E" w:rsidRDefault="0032678E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A8A" w:rsidRDefault="00365A8A" w:rsidP="0047231F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</w:p>
  <w:p w:rsidR="00365A8A" w:rsidRDefault="00D867C9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 w:rsidRPr="00CC2538">
      <w:rPr>
        <w:rFonts w:ascii="Times New Roman" w:hAnsi="Times New Roman" w:cs="Times New Roman"/>
        <w:noProof/>
        <w:sz w:val="21"/>
        <w:szCs w:val="21"/>
        <w:lang w:eastAsia="fr-FR"/>
      </w:rPr>
      <w:drawing>
        <wp:anchor distT="0" distB="0" distL="114300" distR="114300" simplePos="0" relativeHeight="251659264" behindDoc="0" locked="0" layoutInCell="1" allowOverlap="1" wp14:anchorId="36447FD7" wp14:editId="7CE92B5A">
          <wp:simplePos x="0" y="0"/>
          <wp:positionH relativeFrom="margin">
            <wp:posOffset>-85725</wp:posOffset>
          </wp:positionH>
          <wp:positionV relativeFrom="paragraph">
            <wp:posOffset>180340</wp:posOffset>
          </wp:positionV>
          <wp:extent cx="2619860" cy="720000"/>
          <wp:effectExtent l="0" t="0" r="0" b="4445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S_BFC_MAIL_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86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220C9C9A" wp14:editId="58E08960">
          <wp:extent cx="939800" cy="972000"/>
          <wp:effectExtent l="0" t="0" r="0" b="0"/>
          <wp:docPr id="1" name="Image 1" descr="C:\Users\lou.bierry\AppData\Local\Microsoft\Windows\INetCache\Content.MSO\7BACB919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lou.bierry\AppData\Local\Microsoft\Windows\INetCache\Content.MSO\7BACB919.t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A8A" w:rsidRDefault="00365A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A8A" w:rsidRPr="00B664B7" w:rsidRDefault="00365A8A" w:rsidP="00B664B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15E0"/>
    <w:multiLevelType w:val="hybridMultilevel"/>
    <w:tmpl w:val="ECA65D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0BB3"/>
    <w:multiLevelType w:val="multilevel"/>
    <w:tmpl w:val="F12C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12082"/>
    <w:multiLevelType w:val="hybridMultilevel"/>
    <w:tmpl w:val="17764D4A"/>
    <w:lvl w:ilvl="0" w:tplc="6CB619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5D4B"/>
    <w:multiLevelType w:val="multilevel"/>
    <w:tmpl w:val="90CA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F460F0"/>
    <w:multiLevelType w:val="hybridMultilevel"/>
    <w:tmpl w:val="48CE9D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64552"/>
    <w:multiLevelType w:val="multilevel"/>
    <w:tmpl w:val="1EA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B349EB"/>
    <w:multiLevelType w:val="hybridMultilevel"/>
    <w:tmpl w:val="E034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756B8"/>
    <w:multiLevelType w:val="hybridMultilevel"/>
    <w:tmpl w:val="E014D8DA"/>
    <w:lvl w:ilvl="0" w:tplc="9FF642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6197D"/>
    <w:multiLevelType w:val="hybridMultilevel"/>
    <w:tmpl w:val="17986F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24331"/>
    <w:multiLevelType w:val="hybridMultilevel"/>
    <w:tmpl w:val="D932F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E0A3A"/>
    <w:multiLevelType w:val="hybridMultilevel"/>
    <w:tmpl w:val="4608FFB4"/>
    <w:lvl w:ilvl="0" w:tplc="917813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866F0"/>
    <w:multiLevelType w:val="hybridMultilevel"/>
    <w:tmpl w:val="901034DA"/>
    <w:lvl w:ilvl="0" w:tplc="095C6808">
      <w:numFmt w:val="bullet"/>
      <w:lvlText w:val="–"/>
      <w:lvlJc w:val="left"/>
      <w:pPr>
        <w:ind w:left="720" w:hanging="360"/>
      </w:pPr>
      <w:rPr>
        <w:rFonts w:ascii="Marianne" w:eastAsia="Times New Roman" w:hAnsi="Marianne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F260B"/>
    <w:multiLevelType w:val="hybridMultilevel"/>
    <w:tmpl w:val="7586FC9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42F487A"/>
    <w:multiLevelType w:val="multilevel"/>
    <w:tmpl w:val="50C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A46630"/>
    <w:multiLevelType w:val="hybridMultilevel"/>
    <w:tmpl w:val="283CD830"/>
    <w:lvl w:ilvl="0" w:tplc="19D08C26">
      <w:numFmt w:val="bullet"/>
      <w:lvlText w:val="–"/>
      <w:lvlJc w:val="left"/>
      <w:pPr>
        <w:ind w:left="720" w:hanging="360"/>
      </w:pPr>
      <w:rPr>
        <w:rFonts w:ascii="Marianne" w:eastAsia="Times New Roman" w:hAnsi="Marianne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342D8"/>
    <w:multiLevelType w:val="hybridMultilevel"/>
    <w:tmpl w:val="2D08FB2E"/>
    <w:lvl w:ilvl="0" w:tplc="EB56C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828B6"/>
    <w:multiLevelType w:val="multilevel"/>
    <w:tmpl w:val="273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83877"/>
    <w:multiLevelType w:val="hybridMultilevel"/>
    <w:tmpl w:val="698E08A4"/>
    <w:lvl w:ilvl="0" w:tplc="98660D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40A63"/>
    <w:multiLevelType w:val="hybridMultilevel"/>
    <w:tmpl w:val="362CC414"/>
    <w:lvl w:ilvl="0" w:tplc="873C9F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05CE1"/>
    <w:multiLevelType w:val="hybridMultilevel"/>
    <w:tmpl w:val="2D3A5D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2" w15:restartNumberingAfterBreak="0">
    <w:nsid w:val="434E3E8D"/>
    <w:multiLevelType w:val="hybridMultilevel"/>
    <w:tmpl w:val="58948346"/>
    <w:lvl w:ilvl="0" w:tplc="8AA2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60B42"/>
    <w:multiLevelType w:val="hybridMultilevel"/>
    <w:tmpl w:val="35B23CDC"/>
    <w:lvl w:ilvl="0" w:tplc="9178132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83BDB"/>
    <w:multiLevelType w:val="hybridMultilevel"/>
    <w:tmpl w:val="10C01B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3165"/>
    <w:multiLevelType w:val="hybridMultilevel"/>
    <w:tmpl w:val="3BE079A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75C3E"/>
    <w:multiLevelType w:val="hybridMultilevel"/>
    <w:tmpl w:val="44F8482C"/>
    <w:lvl w:ilvl="0" w:tplc="D506EA62">
      <w:numFmt w:val="bullet"/>
      <w:lvlText w:val="-"/>
      <w:lvlJc w:val="left"/>
      <w:pPr>
        <w:ind w:left="21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 w15:restartNumberingAfterBreak="0">
    <w:nsid w:val="508D6A5D"/>
    <w:multiLevelType w:val="multilevel"/>
    <w:tmpl w:val="A274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EB056E"/>
    <w:multiLevelType w:val="hybridMultilevel"/>
    <w:tmpl w:val="00726A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C1FF1"/>
    <w:multiLevelType w:val="hybridMultilevel"/>
    <w:tmpl w:val="4DA06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E6ECE"/>
    <w:multiLevelType w:val="hybridMultilevel"/>
    <w:tmpl w:val="2474B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E7D89"/>
    <w:multiLevelType w:val="multilevel"/>
    <w:tmpl w:val="ABD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115D7E"/>
    <w:multiLevelType w:val="hybridMultilevel"/>
    <w:tmpl w:val="04BC08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1D175A"/>
    <w:multiLevelType w:val="hybridMultilevel"/>
    <w:tmpl w:val="0164C97C"/>
    <w:lvl w:ilvl="0" w:tplc="8F10E97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11D60"/>
    <w:multiLevelType w:val="hybridMultilevel"/>
    <w:tmpl w:val="82543AE0"/>
    <w:lvl w:ilvl="0" w:tplc="3D0C45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35C108C"/>
    <w:multiLevelType w:val="hybridMultilevel"/>
    <w:tmpl w:val="0736EF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D3256"/>
    <w:multiLevelType w:val="hybridMultilevel"/>
    <w:tmpl w:val="8EBC3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815DD"/>
    <w:multiLevelType w:val="hybridMultilevel"/>
    <w:tmpl w:val="3C607A4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91781328">
      <w:numFmt w:val="bullet"/>
      <w:lvlText w:val="-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CEF587C"/>
    <w:multiLevelType w:val="hybridMultilevel"/>
    <w:tmpl w:val="8BFE342C"/>
    <w:lvl w:ilvl="0" w:tplc="7584B0F4">
      <w:start w:val="4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1" w15:restartNumberingAfterBreak="0">
    <w:nsid w:val="716F0BFB"/>
    <w:multiLevelType w:val="hybridMultilevel"/>
    <w:tmpl w:val="1362044E"/>
    <w:lvl w:ilvl="0" w:tplc="F9469E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5331FF"/>
    <w:multiLevelType w:val="hybridMultilevel"/>
    <w:tmpl w:val="1700CBD0"/>
    <w:lvl w:ilvl="0" w:tplc="2B08205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83E9D"/>
    <w:multiLevelType w:val="hybridMultilevel"/>
    <w:tmpl w:val="90D82B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C5D98"/>
    <w:multiLevelType w:val="hybridMultilevel"/>
    <w:tmpl w:val="965CC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D7DE5"/>
    <w:multiLevelType w:val="hybridMultilevel"/>
    <w:tmpl w:val="C2A4B3D8"/>
    <w:lvl w:ilvl="0" w:tplc="220446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658AE"/>
    <w:multiLevelType w:val="hybridMultilevel"/>
    <w:tmpl w:val="9A623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32"/>
  </w:num>
  <w:num w:numId="4">
    <w:abstractNumId w:val="10"/>
  </w:num>
  <w:num w:numId="5">
    <w:abstractNumId w:val="3"/>
  </w:num>
  <w:num w:numId="6">
    <w:abstractNumId w:val="28"/>
  </w:num>
  <w:num w:numId="7">
    <w:abstractNumId w:val="1"/>
  </w:num>
  <w:num w:numId="8">
    <w:abstractNumId w:val="5"/>
  </w:num>
  <w:num w:numId="9">
    <w:abstractNumId w:val="41"/>
  </w:num>
  <w:num w:numId="10">
    <w:abstractNumId w:val="17"/>
  </w:num>
  <w:num w:numId="11">
    <w:abstractNumId w:val="22"/>
  </w:num>
  <w:num w:numId="12">
    <w:abstractNumId w:val="35"/>
  </w:num>
  <w:num w:numId="13">
    <w:abstractNumId w:val="16"/>
  </w:num>
  <w:num w:numId="14">
    <w:abstractNumId w:val="33"/>
  </w:num>
  <w:num w:numId="15">
    <w:abstractNumId w:val="6"/>
  </w:num>
  <w:num w:numId="16">
    <w:abstractNumId w:val="42"/>
  </w:num>
  <w:num w:numId="17">
    <w:abstractNumId w:val="37"/>
  </w:num>
  <w:num w:numId="18">
    <w:abstractNumId w:val="43"/>
  </w:num>
  <w:num w:numId="19">
    <w:abstractNumId w:val="25"/>
  </w:num>
  <w:num w:numId="20">
    <w:abstractNumId w:val="29"/>
  </w:num>
  <w:num w:numId="21">
    <w:abstractNumId w:val="25"/>
  </w:num>
  <w:num w:numId="22">
    <w:abstractNumId w:val="31"/>
  </w:num>
  <w:num w:numId="23">
    <w:abstractNumId w:val="19"/>
  </w:num>
  <w:num w:numId="24">
    <w:abstractNumId w:val="36"/>
  </w:num>
  <w:num w:numId="25">
    <w:abstractNumId w:val="7"/>
  </w:num>
  <w:num w:numId="26">
    <w:abstractNumId w:val="46"/>
  </w:num>
  <w:num w:numId="27">
    <w:abstractNumId w:val="18"/>
  </w:num>
  <w:num w:numId="28">
    <w:abstractNumId w:val="14"/>
  </w:num>
  <w:num w:numId="29">
    <w:abstractNumId w:val="39"/>
  </w:num>
  <w:num w:numId="30">
    <w:abstractNumId w:val="40"/>
  </w:num>
  <w:num w:numId="31">
    <w:abstractNumId w:val="45"/>
  </w:num>
  <w:num w:numId="32">
    <w:abstractNumId w:val="20"/>
  </w:num>
  <w:num w:numId="33">
    <w:abstractNumId w:val="11"/>
  </w:num>
  <w:num w:numId="34">
    <w:abstractNumId w:val="23"/>
  </w:num>
  <w:num w:numId="35">
    <w:abstractNumId w:val="30"/>
  </w:num>
  <w:num w:numId="36">
    <w:abstractNumId w:val="2"/>
  </w:num>
  <w:num w:numId="37">
    <w:abstractNumId w:val="8"/>
  </w:num>
  <w:num w:numId="38">
    <w:abstractNumId w:val="27"/>
  </w:num>
  <w:num w:numId="39">
    <w:abstractNumId w:val="38"/>
  </w:num>
  <w:num w:numId="40">
    <w:abstractNumId w:val="15"/>
  </w:num>
  <w:num w:numId="41">
    <w:abstractNumId w:val="44"/>
  </w:num>
  <w:num w:numId="42">
    <w:abstractNumId w:val="24"/>
  </w:num>
  <w:num w:numId="43">
    <w:abstractNumId w:val="0"/>
  </w:num>
  <w:num w:numId="44">
    <w:abstractNumId w:val="12"/>
  </w:num>
  <w:num w:numId="45">
    <w:abstractNumId w:val="9"/>
  </w:num>
  <w:num w:numId="46">
    <w:abstractNumId w:val="34"/>
  </w:num>
  <w:num w:numId="47">
    <w:abstractNumId w:val="4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DF"/>
    <w:rsid w:val="000039C5"/>
    <w:rsid w:val="00005706"/>
    <w:rsid w:val="00006427"/>
    <w:rsid w:val="00011CC4"/>
    <w:rsid w:val="00021BFC"/>
    <w:rsid w:val="00025136"/>
    <w:rsid w:val="000257DD"/>
    <w:rsid w:val="00027376"/>
    <w:rsid w:val="00030217"/>
    <w:rsid w:val="000323CC"/>
    <w:rsid w:val="00034DAF"/>
    <w:rsid w:val="00037FBD"/>
    <w:rsid w:val="00045911"/>
    <w:rsid w:val="000529EA"/>
    <w:rsid w:val="00052DAE"/>
    <w:rsid w:val="000533F5"/>
    <w:rsid w:val="0005702F"/>
    <w:rsid w:val="0006031E"/>
    <w:rsid w:val="000629AF"/>
    <w:rsid w:val="00063FDE"/>
    <w:rsid w:val="00065060"/>
    <w:rsid w:val="0007146F"/>
    <w:rsid w:val="00073FA2"/>
    <w:rsid w:val="00075639"/>
    <w:rsid w:val="00075F14"/>
    <w:rsid w:val="00076B31"/>
    <w:rsid w:val="00076CCB"/>
    <w:rsid w:val="00082D84"/>
    <w:rsid w:val="00084828"/>
    <w:rsid w:val="00090BAB"/>
    <w:rsid w:val="000924D0"/>
    <w:rsid w:val="0009351C"/>
    <w:rsid w:val="0009464C"/>
    <w:rsid w:val="000948F1"/>
    <w:rsid w:val="000A0706"/>
    <w:rsid w:val="000A2D82"/>
    <w:rsid w:val="000A3827"/>
    <w:rsid w:val="000B18CD"/>
    <w:rsid w:val="000B2933"/>
    <w:rsid w:val="000C3432"/>
    <w:rsid w:val="000D306F"/>
    <w:rsid w:val="000D395F"/>
    <w:rsid w:val="000E2F9B"/>
    <w:rsid w:val="000E3CA1"/>
    <w:rsid w:val="000E63AA"/>
    <w:rsid w:val="000E64B8"/>
    <w:rsid w:val="000F6241"/>
    <w:rsid w:val="001078B3"/>
    <w:rsid w:val="00110401"/>
    <w:rsid w:val="0011424F"/>
    <w:rsid w:val="00114A6E"/>
    <w:rsid w:val="0011771B"/>
    <w:rsid w:val="001254BF"/>
    <w:rsid w:val="00125A9F"/>
    <w:rsid w:val="00130339"/>
    <w:rsid w:val="00133983"/>
    <w:rsid w:val="00143070"/>
    <w:rsid w:val="001555CA"/>
    <w:rsid w:val="00155FB4"/>
    <w:rsid w:val="001567E3"/>
    <w:rsid w:val="0016010A"/>
    <w:rsid w:val="00181C80"/>
    <w:rsid w:val="001834A5"/>
    <w:rsid w:val="00184D82"/>
    <w:rsid w:val="00192434"/>
    <w:rsid w:val="00197459"/>
    <w:rsid w:val="00197697"/>
    <w:rsid w:val="001A134F"/>
    <w:rsid w:val="001A3805"/>
    <w:rsid w:val="001A42D4"/>
    <w:rsid w:val="001B0DB2"/>
    <w:rsid w:val="001B2C67"/>
    <w:rsid w:val="001B3D82"/>
    <w:rsid w:val="001B712A"/>
    <w:rsid w:val="001C193E"/>
    <w:rsid w:val="001C7D89"/>
    <w:rsid w:val="001D3767"/>
    <w:rsid w:val="001D45C0"/>
    <w:rsid w:val="001E09CD"/>
    <w:rsid w:val="001E523A"/>
    <w:rsid w:val="001E737A"/>
    <w:rsid w:val="001F0103"/>
    <w:rsid w:val="001F0E52"/>
    <w:rsid w:val="001F781B"/>
    <w:rsid w:val="00204246"/>
    <w:rsid w:val="00204D98"/>
    <w:rsid w:val="0020786A"/>
    <w:rsid w:val="00210596"/>
    <w:rsid w:val="00221AD9"/>
    <w:rsid w:val="00223725"/>
    <w:rsid w:val="002379E4"/>
    <w:rsid w:val="002405F5"/>
    <w:rsid w:val="002420EB"/>
    <w:rsid w:val="00242BEE"/>
    <w:rsid w:val="00244148"/>
    <w:rsid w:val="00245DBC"/>
    <w:rsid w:val="002474C4"/>
    <w:rsid w:val="00251629"/>
    <w:rsid w:val="002547E2"/>
    <w:rsid w:val="00254CA7"/>
    <w:rsid w:val="0025526B"/>
    <w:rsid w:val="002622F6"/>
    <w:rsid w:val="0026388C"/>
    <w:rsid w:val="00275421"/>
    <w:rsid w:val="0028579B"/>
    <w:rsid w:val="002873F8"/>
    <w:rsid w:val="00290741"/>
    <w:rsid w:val="0029447E"/>
    <w:rsid w:val="00296D11"/>
    <w:rsid w:val="002A2ED1"/>
    <w:rsid w:val="002A30D6"/>
    <w:rsid w:val="002A3AE3"/>
    <w:rsid w:val="002A483F"/>
    <w:rsid w:val="002B17B0"/>
    <w:rsid w:val="002B4042"/>
    <w:rsid w:val="002C0262"/>
    <w:rsid w:val="002C14BA"/>
    <w:rsid w:val="002C37E9"/>
    <w:rsid w:val="002E62EB"/>
    <w:rsid w:val="002F7CE7"/>
    <w:rsid w:val="00301837"/>
    <w:rsid w:val="00302C5E"/>
    <w:rsid w:val="00305FD9"/>
    <w:rsid w:val="0031092E"/>
    <w:rsid w:val="00316A34"/>
    <w:rsid w:val="00321BCC"/>
    <w:rsid w:val="00322E45"/>
    <w:rsid w:val="00323192"/>
    <w:rsid w:val="00325DE5"/>
    <w:rsid w:val="0032678E"/>
    <w:rsid w:val="00327DBF"/>
    <w:rsid w:val="00332B9E"/>
    <w:rsid w:val="003364F6"/>
    <w:rsid w:val="003368A1"/>
    <w:rsid w:val="00336930"/>
    <w:rsid w:val="003415D2"/>
    <w:rsid w:val="00341780"/>
    <w:rsid w:val="00347416"/>
    <w:rsid w:val="00347982"/>
    <w:rsid w:val="0035022E"/>
    <w:rsid w:val="00350B41"/>
    <w:rsid w:val="00351D49"/>
    <w:rsid w:val="003529FD"/>
    <w:rsid w:val="0035355E"/>
    <w:rsid w:val="003553C6"/>
    <w:rsid w:val="00356271"/>
    <w:rsid w:val="00357506"/>
    <w:rsid w:val="0035754F"/>
    <w:rsid w:val="00361129"/>
    <w:rsid w:val="00365A8A"/>
    <w:rsid w:val="00370A13"/>
    <w:rsid w:val="00372800"/>
    <w:rsid w:val="003763D3"/>
    <w:rsid w:val="00377E26"/>
    <w:rsid w:val="00382654"/>
    <w:rsid w:val="003978E4"/>
    <w:rsid w:val="00397E72"/>
    <w:rsid w:val="003A4C50"/>
    <w:rsid w:val="003A5A15"/>
    <w:rsid w:val="003B1FD0"/>
    <w:rsid w:val="003B6DAA"/>
    <w:rsid w:val="003C2DF0"/>
    <w:rsid w:val="003C738C"/>
    <w:rsid w:val="003D111B"/>
    <w:rsid w:val="003D3769"/>
    <w:rsid w:val="003D493F"/>
    <w:rsid w:val="003D576E"/>
    <w:rsid w:val="003F1C15"/>
    <w:rsid w:val="003F3C6F"/>
    <w:rsid w:val="003F77D5"/>
    <w:rsid w:val="0040229D"/>
    <w:rsid w:val="00402937"/>
    <w:rsid w:val="00407C59"/>
    <w:rsid w:val="00414999"/>
    <w:rsid w:val="00414FCF"/>
    <w:rsid w:val="00423B85"/>
    <w:rsid w:val="004247A0"/>
    <w:rsid w:val="004253D5"/>
    <w:rsid w:val="00433F23"/>
    <w:rsid w:val="00434B50"/>
    <w:rsid w:val="004424CD"/>
    <w:rsid w:val="00442E40"/>
    <w:rsid w:val="0044656B"/>
    <w:rsid w:val="00447BF8"/>
    <w:rsid w:val="00450120"/>
    <w:rsid w:val="004511A4"/>
    <w:rsid w:val="00453ED9"/>
    <w:rsid w:val="00456DFF"/>
    <w:rsid w:val="00457CB0"/>
    <w:rsid w:val="0046467E"/>
    <w:rsid w:val="00464D98"/>
    <w:rsid w:val="004714C6"/>
    <w:rsid w:val="0047231F"/>
    <w:rsid w:val="0047249C"/>
    <w:rsid w:val="00472944"/>
    <w:rsid w:val="004731F6"/>
    <w:rsid w:val="0047637F"/>
    <w:rsid w:val="00477D57"/>
    <w:rsid w:val="004825DD"/>
    <w:rsid w:val="00491912"/>
    <w:rsid w:val="004928C4"/>
    <w:rsid w:val="00493039"/>
    <w:rsid w:val="004A44C0"/>
    <w:rsid w:val="004A75DB"/>
    <w:rsid w:val="004B4946"/>
    <w:rsid w:val="004B4D2A"/>
    <w:rsid w:val="004C7FC7"/>
    <w:rsid w:val="004D1275"/>
    <w:rsid w:val="004D71B8"/>
    <w:rsid w:val="004E3527"/>
    <w:rsid w:val="004E38AD"/>
    <w:rsid w:val="004E610F"/>
    <w:rsid w:val="004E70CC"/>
    <w:rsid w:val="004F011D"/>
    <w:rsid w:val="004F057A"/>
    <w:rsid w:val="004F05FF"/>
    <w:rsid w:val="004F08B3"/>
    <w:rsid w:val="004F2B5F"/>
    <w:rsid w:val="004F403D"/>
    <w:rsid w:val="004F6717"/>
    <w:rsid w:val="00500B11"/>
    <w:rsid w:val="00526EB8"/>
    <w:rsid w:val="005377EA"/>
    <w:rsid w:val="00537A48"/>
    <w:rsid w:val="005417EF"/>
    <w:rsid w:val="005476C3"/>
    <w:rsid w:val="00553A7C"/>
    <w:rsid w:val="00553B84"/>
    <w:rsid w:val="00556AD0"/>
    <w:rsid w:val="00562A14"/>
    <w:rsid w:val="00564291"/>
    <w:rsid w:val="00567F0F"/>
    <w:rsid w:val="005801B1"/>
    <w:rsid w:val="00584B09"/>
    <w:rsid w:val="0058629D"/>
    <w:rsid w:val="00592519"/>
    <w:rsid w:val="00593F22"/>
    <w:rsid w:val="0059578A"/>
    <w:rsid w:val="00595D20"/>
    <w:rsid w:val="00595F6E"/>
    <w:rsid w:val="00596F66"/>
    <w:rsid w:val="005A0648"/>
    <w:rsid w:val="005A0A32"/>
    <w:rsid w:val="005A20A5"/>
    <w:rsid w:val="005A5809"/>
    <w:rsid w:val="005A7FC7"/>
    <w:rsid w:val="005B28C2"/>
    <w:rsid w:val="005B351F"/>
    <w:rsid w:val="005B39C8"/>
    <w:rsid w:val="005B3DCC"/>
    <w:rsid w:val="005C0123"/>
    <w:rsid w:val="005C325E"/>
    <w:rsid w:val="005C489E"/>
    <w:rsid w:val="005C693E"/>
    <w:rsid w:val="005D43BC"/>
    <w:rsid w:val="005E4E9C"/>
    <w:rsid w:val="005F2E98"/>
    <w:rsid w:val="005F39F6"/>
    <w:rsid w:val="006032A5"/>
    <w:rsid w:val="00610494"/>
    <w:rsid w:val="006107E7"/>
    <w:rsid w:val="00612D69"/>
    <w:rsid w:val="006150AF"/>
    <w:rsid w:val="0061740C"/>
    <w:rsid w:val="006204B9"/>
    <w:rsid w:val="0062263C"/>
    <w:rsid w:val="00623D29"/>
    <w:rsid w:val="0062685C"/>
    <w:rsid w:val="0063084B"/>
    <w:rsid w:val="00630C8C"/>
    <w:rsid w:val="006327F6"/>
    <w:rsid w:val="006337E3"/>
    <w:rsid w:val="0063635F"/>
    <w:rsid w:val="006400EA"/>
    <w:rsid w:val="00641E9B"/>
    <w:rsid w:val="00641F92"/>
    <w:rsid w:val="00642A70"/>
    <w:rsid w:val="0064617C"/>
    <w:rsid w:val="006477B0"/>
    <w:rsid w:val="00652077"/>
    <w:rsid w:val="00655684"/>
    <w:rsid w:val="00656945"/>
    <w:rsid w:val="0066014E"/>
    <w:rsid w:val="00662EC7"/>
    <w:rsid w:val="00663C40"/>
    <w:rsid w:val="006651F7"/>
    <w:rsid w:val="00681D72"/>
    <w:rsid w:val="00693807"/>
    <w:rsid w:val="006A17BD"/>
    <w:rsid w:val="006A310B"/>
    <w:rsid w:val="006B3556"/>
    <w:rsid w:val="006B6D26"/>
    <w:rsid w:val="006B7D09"/>
    <w:rsid w:val="006C6E39"/>
    <w:rsid w:val="006D083F"/>
    <w:rsid w:val="006D6820"/>
    <w:rsid w:val="006D7616"/>
    <w:rsid w:val="006D7E55"/>
    <w:rsid w:val="006E4D10"/>
    <w:rsid w:val="006E7AAD"/>
    <w:rsid w:val="006F2E5D"/>
    <w:rsid w:val="006F3C6F"/>
    <w:rsid w:val="00701ABB"/>
    <w:rsid w:val="00704E37"/>
    <w:rsid w:val="00717DF4"/>
    <w:rsid w:val="0072188F"/>
    <w:rsid w:val="007221F8"/>
    <w:rsid w:val="0072456C"/>
    <w:rsid w:val="00725F58"/>
    <w:rsid w:val="007268C9"/>
    <w:rsid w:val="00727F73"/>
    <w:rsid w:val="007330E7"/>
    <w:rsid w:val="007372F6"/>
    <w:rsid w:val="00747A49"/>
    <w:rsid w:val="00751171"/>
    <w:rsid w:val="007548EB"/>
    <w:rsid w:val="00755A68"/>
    <w:rsid w:val="00756175"/>
    <w:rsid w:val="00763BFF"/>
    <w:rsid w:val="00763F8B"/>
    <w:rsid w:val="0076406A"/>
    <w:rsid w:val="00766CF4"/>
    <w:rsid w:val="00780EF0"/>
    <w:rsid w:val="00782792"/>
    <w:rsid w:val="0079276E"/>
    <w:rsid w:val="00794C6B"/>
    <w:rsid w:val="007953CB"/>
    <w:rsid w:val="0079690E"/>
    <w:rsid w:val="007972F5"/>
    <w:rsid w:val="007A32A8"/>
    <w:rsid w:val="007A752B"/>
    <w:rsid w:val="007B35DD"/>
    <w:rsid w:val="007C27B6"/>
    <w:rsid w:val="007C3C59"/>
    <w:rsid w:val="007D0B24"/>
    <w:rsid w:val="007D4D34"/>
    <w:rsid w:val="007D51C3"/>
    <w:rsid w:val="007D565D"/>
    <w:rsid w:val="007E2919"/>
    <w:rsid w:val="007E4CFD"/>
    <w:rsid w:val="007F2C9C"/>
    <w:rsid w:val="007F7918"/>
    <w:rsid w:val="00800306"/>
    <w:rsid w:val="00807CCD"/>
    <w:rsid w:val="0081255B"/>
    <w:rsid w:val="0081467C"/>
    <w:rsid w:val="00814D76"/>
    <w:rsid w:val="00821480"/>
    <w:rsid w:val="0082505A"/>
    <w:rsid w:val="00827C7C"/>
    <w:rsid w:val="008324BE"/>
    <w:rsid w:val="00840119"/>
    <w:rsid w:val="0084651E"/>
    <w:rsid w:val="00851458"/>
    <w:rsid w:val="0085454E"/>
    <w:rsid w:val="00856CD7"/>
    <w:rsid w:val="0086101F"/>
    <w:rsid w:val="008671CB"/>
    <w:rsid w:val="00867937"/>
    <w:rsid w:val="008703A6"/>
    <w:rsid w:val="00872E89"/>
    <w:rsid w:val="00874AA0"/>
    <w:rsid w:val="00881E9F"/>
    <w:rsid w:val="00882D33"/>
    <w:rsid w:val="00885514"/>
    <w:rsid w:val="00885F74"/>
    <w:rsid w:val="0089627F"/>
    <w:rsid w:val="008A01A3"/>
    <w:rsid w:val="008A0206"/>
    <w:rsid w:val="008A7F61"/>
    <w:rsid w:val="008B1BC3"/>
    <w:rsid w:val="008B1FFA"/>
    <w:rsid w:val="008B384F"/>
    <w:rsid w:val="008B387F"/>
    <w:rsid w:val="008B4993"/>
    <w:rsid w:val="008B52F3"/>
    <w:rsid w:val="008D13EE"/>
    <w:rsid w:val="008D2337"/>
    <w:rsid w:val="008D4CB9"/>
    <w:rsid w:val="008D59BF"/>
    <w:rsid w:val="008D5F3D"/>
    <w:rsid w:val="008D63A4"/>
    <w:rsid w:val="008E0688"/>
    <w:rsid w:val="008F2546"/>
    <w:rsid w:val="008F4F11"/>
    <w:rsid w:val="008F7CDB"/>
    <w:rsid w:val="0090174D"/>
    <w:rsid w:val="00911A72"/>
    <w:rsid w:val="00912340"/>
    <w:rsid w:val="00914322"/>
    <w:rsid w:val="009146E6"/>
    <w:rsid w:val="00914DF1"/>
    <w:rsid w:val="00915EE3"/>
    <w:rsid w:val="00917563"/>
    <w:rsid w:val="009206A8"/>
    <w:rsid w:val="00926289"/>
    <w:rsid w:val="0093031C"/>
    <w:rsid w:val="0093129E"/>
    <w:rsid w:val="00940ACB"/>
    <w:rsid w:val="00942B28"/>
    <w:rsid w:val="00944367"/>
    <w:rsid w:val="00954807"/>
    <w:rsid w:val="00961EFE"/>
    <w:rsid w:val="009624D3"/>
    <w:rsid w:val="00965B19"/>
    <w:rsid w:val="009671A8"/>
    <w:rsid w:val="009678B9"/>
    <w:rsid w:val="00970F42"/>
    <w:rsid w:val="00974E8C"/>
    <w:rsid w:val="00982FCF"/>
    <w:rsid w:val="00992DBA"/>
    <w:rsid w:val="00993582"/>
    <w:rsid w:val="00997E09"/>
    <w:rsid w:val="009A1548"/>
    <w:rsid w:val="009A4A60"/>
    <w:rsid w:val="009A5EA6"/>
    <w:rsid w:val="009B294A"/>
    <w:rsid w:val="009B302B"/>
    <w:rsid w:val="009B3BBA"/>
    <w:rsid w:val="009B40E6"/>
    <w:rsid w:val="009C2BC3"/>
    <w:rsid w:val="009C676F"/>
    <w:rsid w:val="009C7249"/>
    <w:rsid w:val="009D140F"/>
    <w:rsid w:val="009D17CF"/>
    <w:rsid w:val="009E2C16"/>
    <w:rsid w:val="009E7F2A"/>
    <w:rsid w:val="009F2DFA"/>
    <w:rsid w:val="00A013EC"/>
    <w:rsid w:val="00A044F5"/>
    <w:rsid w:val="00A07544"/>
    <w:rsid w:val="00A152B2"/>
    <w:rsid w:val="00A15879"/>
    <w:rsid w:val="00A16481"/>
    <w:rsid w:val="00A16C93"/>
    <w:rsid w:val="00A20235"/>
    <w:rsid w:val="00A21084"/>
    <w:rsid w:val="00A30E2D"/>
    <w:rsid w:val="00A30EA6"/>
    <w:rsid w:val="00A30ECF"/>
    <w:rsid w:val="00A33555"/>
    <w:rsid w:val="00A33D1F"/>
    <w:rsid w:val="00A36C0E"/>
    <w:rsid w:val="00A428E4"/>
    <w:rsid w:val="00A432D9"/>
    <w:rsid w:val="00A43B9E"/>
    <w:rsid w:val="00A4461E"/>
    <w:rsid w:val="00A51CB2"/>
    <w:rsid w:val="00A52221"/>
    <w:rsid w:val="00A5300B"/>
    <w:rsid w:val="00A61F27"/>
    <w:rsid w:val="00A76F9C"/>
    <w:rsid w:val="00A840F2"/>
    <w:rsid w:val="00A85557"/>
    <w:rsid w:val="00A95CF0"/>
    <w:rsid w:val="00A9645C"/>
    <w:rsid w:val="00A97A38"/>
    <w:rsid w:val="00AA3272"/>
    <w:rsid w:val="00AB0307"/>
    <w:rsid w:val="00AB09A3"/>
    <w:rsid w:val="00AB26CD"/>
    <w:rsid w:val="00AB5B22"/>
    <w:rsid w:val="00AB71D0"/>
    <w:rsid w:val="00AB7B36"/>
    <w:rsid w:val="00AC221F"/>
    <w:rsid w:val="00AD02EA"/>
    <w:rsid w:val="00AD294A"/>
    <w:rsid w:val="00AD2B0C"/>
    <w:rsid w:val="00AD41D8"/>
    <w:rsid w:val="00AE0C39"/>
    <w:rsid w:val="00AE17CA"/>
    <w:rsid w:val="00AE4095"/>
    <w:rsid w:val="00AE7F61"/>
    <w:rsid w:val="00AF1456"/>
    <w:rsid w:val="00AF1CA5"/>
    <w:rsid w:val="00B01231"/>
    <w:rsid w:val="00B05FE7"/>
    <w:rsid w:val="00B10927"/>
    <w:rsid w:val="00B110D7"/>
    <w:rsid w:val="00B13F88"/>
    <w:rsid w:val="00B14B0C"/>
    <w:rsid w:val="00B17E0B"/>
    <w:rsid w:val="00B25651"/>
    <w:rsid w:val="00B37CB1"/>
    <w:rsid w:val="00B439EE"/>
    <w:rsid w:val="00B46866"/>
    <w:rsid w:val="00B51496"/>
    <w:rsid w:val="00B53A29"/>
    <w:rsid w:val="00B559D1"/>
    <w:rsid w:val="00B56294"/>
    <w:rsid w:val="00B56989"/>
    <w:rsid w:val="00B60653"/>
    <w:rsid w:val="00B60689"/>
    <w:rsid w:val="00B62DC3"/>
    <w:rsid w:val="00B6446D"/>
    <w:rsid w:val="00B654BF"/>
    <w:rsid w:val="00B664B7"/>
    <w:rsid w:val="00B72615"/>
    <w:rsid w:val="00B747C7"/>
    <w:rsid w:val="00B74998"/>
    <w:rsid w:val="00B74BB1"/>
    <w:rsid w:val="00B750EC"/>
    <w:rsid w:val="00B77360"/>
    <w:rsid w:val="00B8198C"/>
    <w:rsid w:val="00B82B6C"/>
    <w:rsid w:val="00B864B8"/>
    <w:rsid w:val="00B87A85"/>
    <w:rsid w:val="00B90A67"/>
    <w:rsid w:val="00B90D77"/>
    <w:rsid w:val="00B916AA"/>
    <w:rsid w:val="00B9314E"/>
    <w:rsid w:val="00BA066E"/>
    <w:rsid w:val="00BA37CC"/>
    <w:rsid w:val="00BA6178"/>
    <w:rsid w:val="00BB076D"/>
    <w:rsid w:val="00BB0D37"/>
    <w:rsid w:val="00BB71E7"/>
    <w:rsid w:val="00BC02F3"/>
    <w:rsid w:val="00BC104B"/>
    <w:rsid w:val="00BC75F3"/>
    <w:rsid w:val="00BC7D07"/>
    <w:rsid w:val="00BD0936"/>
    <w:rsid w:val="00BD213D"/>
    <w:rsid w:val="00BD3C86"/>
    <w:rsid w:val="00BE2972"/>
    <w:rsid w:val="00BF06A4"/>
    <w:rsid w:val="00BF2FE9"/>
    <w:rsid w:val="00BF7CC8"/>
    <w:rsid w:val="00C00315"/>
    <w:rsid w:val="00C068C6"/>
    <w:rsid w:val="00C07C09"/>
    <w:rsid w:val="00C133B7"/>
    <w:rsid w:val="00C1578D"/>
    <w:rsid w:val="00C17266"/>
    <w:rsid w:val="00C21631"/>
    <w:rsid w:val="00C25D64"/>
    <w:rsid w:val="00C27E6A"/>
    <w:rsid w:val="00C31D78"/>
    <w:rsid w:val="00C33383"/>
    <w:rsid w:val="00C37D32"/>
    <w:rsid w:val="00C41633"/>
    <w:rsid w:val="00C41D5C"/>
    <w:rsid w:val="00C42841"/>
    <w:rsid w:val="00C42E0D"/>
    <w:rsid w:val="00C44A28"/>
    <w:rsid w:val="00C60937"/>
    <w:rsid w:val="00C61458"/>
    <w:rsid w:val="00C61E48"/>
    <w:rsid w:val="00C67312"/>
    <w:rsid w:val="00C70242"/>
    <w:rsid w:val="00C72D20"/>
    <w:rsid w:val="00C7518D"/>
    <w:rsid w:val="00C82B98"/>
    <w:rsid w:val="00C90EA0"/>
    <w:rsid w:val="00CA4794"/>
    <w:rsid w:val="00CA5DD1"/>
    <w:rsid w:val="00CB0890"/>
    <w:rsid w:val="00CB238D"/>
    <w:rsid w:val="00CB28B3"/>
    <w:rsid w:val="00CB3BC5"/>
    <w:rsid w:val="00CB5971"/>
    <w:rsid w:val="00CB7791"/>
    <w:rsid w:val="00CD09C9"/>
    <w:rsid w:val="00CD1212"/>
    <w:rsid w:val="00CD5E65"/>
    <w:rsid w:val="00CD7CF0"/>
    <w:rsid w:val="00CE4DF2"/>
    <w:rsid w:val="00CE7D70"/>
    <w:rsid w:val="00CF6461"/>
    <w:rsid w:val="00CF72FA"/>
    <w:rsid w:val="00D04940"/>
    <w:rsid w:val="00D10424"/>
    <w:rsid w:val="00D10C52"/>
    <w:rsid w:val="00D113AE"/>
    <w:rsid w:val="00D1349D"/>
    <w:rsid w:val="00D14086"/>
    <w:rsid w:val="00D14516"/>
    <w:rsid w:val="00D14622"/>
    <w:rsid w:val="00D15208"/>
    <w:rsid w:val="00D22A38"/>
    <w:rsid w:val="00D24EB2"/>
    <w:rsid w:val="00D27A6F"/>
    <w:rsid w:val="00D30A8A"/>
    <w:rsid w:val="00D33973"/>
    <w:rsid w:val="00D35417"/>
    <w:rsid w:val="00D358AB"/>
    <w:rsid w:val="00D35E77"/>
    <w:rsid w:val="00D446EC"/>
    <w:rsid w:val="00D450E3"/>
    <w:rsid w:val="00D46FBC"/>
    <w:rsid w:val="00D519BC"/>
    <w:rsid w:val="00D56943"/>
    <w:rsid w:val="00D60B7B"/>
    <w:rsid w:val="00D62F29"/>
    <w:rsid w:val="00D63E1B"/>
    <w:rsid w:val="00D64DF9"/>
    <w:rsid w:val="00D675F9"/>
    <w:rsid w:val="00D7455C"/>
    <w:rsid w:val="00D75ABA"/>
    <w:rsid w:val="00D76D1C"/>
    <w:rsid w:val="00D85729"/>
    <w:rsid w:val="00D867C9"/>
    <w:rsid w:val="00D8784B"/>
    <w:rsid w:val="00D9249D"/>
    <w:rsid w:val="00D92EBF"/>
    <w:rsid w:val="00D9493D"/>
    <w:rsid w:val="00D95F7A"/>
    <w:rsid w:val="00DA107D"/>
    <w:rsid w:val="00DA1970"/>
    <w:rsid w:val="00DA3093"/>
    <w:rsid w:val="00DB23C2"/>
    <w:rsid w:val="00DB2A8B"/>
    <w:rsid w:val="00DB459E"/>
    <w:rsid w:val="00DB5393"/>
    <w:rsid w:val="00DB635A"/>
    <w:rsid w:val="00DB6C2B"/>
    <w:rsid w:val="00DB6E72"/>
    <w:rsid w:val="00DC204A"/>
    <w:rsid w:val="00DC38F8"/>
    <w:rsid w:val="00DD01CF"/>
    <w:rsid w:val="00DD2E8C"/>
    <w:rsid w:val="00DD3B91"/>
    <w:rsid w:val="00DE107B"/>
    <w:rsid w:val="00DE30F3"/>
    <w:rsid w:val="00DF0EE1"/>
    <w:rsid w:val="00E00E6D"/>
    <w:rsid w:val="00E01903"/>
    <w:rsid w:val="00E03AE4"/>
    <w:rsid w:val="00E04A1D"/>
    <w:rsid w:val="00E04EC5"/>
    <w:rsid w:val="00E161F3"/>
    <w:rsid w:val="00E1750F"/>
    <w:rsid w:val="00E251E3"/>
    <w:rsid w:val="00E309D8"/>
    <w:rsid w:val="00E32068"/>
    <w:rsid w:val="00E33DE1"/>
    <w:rsid w:val="00E473DF"/>
    <w:rsid w:val="00E50883"/>
    <w:rsid w:val="00E542DA"/>
    <w:rsid w:val="00E54E46"/>
    <w:rsid w:val="00E564FF"/>
    <w:rsid w:val="00E604DB"/>
    <w:rsid w:val="00E65CA4"/>
    <w:rsid w:val="00E71644"/>
    <w:rsid w:val="00E866E1"/>
    <w:rsid w:val="00E94B6A"/>
    <w:rsid w:val="00EA097D"/>
    <w:rsid w:val="00EA1D6D"/>
    <w:rsid w:val="00EA571B"/>
    <w:rsid w:val="00EA6390"/>
    <w:rsid w:val="00EA6BEB"/>
    <w:rsid w:val="00EB2433"/>
    <w:rsid w:val="00EB270E"/>
    <w:rsid w:val="00EB632C"/>
    <w:rsid w:val="00EC206B"/>
    <w:rsid w:val="00EC5A7D"/>
    <w:rsid w:val="00EC7DF0"/>
    <w:rsid w:val="00ED1B5E"/>
    <w:rsid w:val="00ED6638"/>
    <w:rsid w:val="00ED7D24"/>
    <w:rsid w:val="00EE0E18"/>
    <w:rsid w:val="00EE3C2D"/>
    <w:rsid w:val="00EE5AE3"/>
    <w:rsid w:val="00EE70F8"/>
    <w:rsid w:val="00EF0F36"/>
    <w:rsid w:val="00EF0FB5"/>
    <w:rsid w:val="00F04C6E"/>
    <w:rsid w:val="00F1122B"/>
    <w:rsid w:val="00F16EBA"/>
    <w:rsid w:val="00F21795"/>
    <w:rsid w:val="00F2258F"/>
    <w:rsid w:val="00F26422"/>
    <w:rsid w:val="00F30180"/>
    <w:rsid w:val="00F31A51"/>
    <w:rsid w:val="00F31BB5"/>
    <w:rsid w:val="00F33235"/>
    <w:rsid w:val="00F338DD"/>
    <w:rsid w:val="00F4041C"/>
    <w:rsid w:val="00F40A5B"/>
    <w:rsid w:val="00F423AD"/>
    <w:rsid w:val="00F43DDC"/>
    <w:rsid w:val="00F45D06"/>
    <w:rsid w:val="00F45D13"/>
    <w:rsid w:val="00F516BB"/>
    <w:rsid w:val="00F5371F"/>
    <w:rsid w:val="00F54914"/>
    <w:rsid w:val="00F568CD"/>
    <w:rsid w:val="00F5792B"/>
    <w:rsid w:val="00F60753"/>
    <w:rsid w:val="00F60DE1"/>
    <w:rsid w:val="00F64B8F"/>
    <w:rsid w:val="00F83501"/>
    <w:rsid w:val="00F85CAF"/>
    <w:rsid w:val="00F86258"/>
    <w:rsid w:val="00FB46B6"/>
    <w:rsid w:val="00FB6A61"/>
    <w:rsid w:val="00FC1ADE"/>
    <w:rsid w:val="00FD2684"/>
    <w:rsid w:val="00FE775A"/>
    <w:rsid w:val="00FF324C"/>
    <w:rsid w:val="00FF4E9F"/>
    <w:rsid w:val="00FF677A"/>
    <w:rsid w:val="00FF693A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7807607"/>
  <w15:docId w15:val="{D9F01972-9DC8-4952-973A-79C0054C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5526B"/>
    <w:rPr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6B6D26"/>
    <w:pPr>
      <w:jc w:val="center"/>
      <w:outlineLvl w:val="0"/>
    </w:pPr>
    <w:rPr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D56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1E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59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44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76B31"/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076B31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076B31"/>
    <w:pPr>
      <w:jc w:val="right"/>
    </w:pPr>
    <w:rPr>
      <w:color w:val="231F20"/>
    </w:rPr>
  </w:style>
  <w:style w:type="character" w:customStyle="1" w:styleId="CorpsdetexteCar">
    <w:name w:val="Corps de texte Car"/>
    <w:basedOn w:val="Policepardfaut"/>
    <w:link w:val="Corpsdetexte"/>
    <w:uiPriority w:val="1"/>
    <w:rsid w:val="00076B31"/>
  </w:style>
  <w:style w:type="character" w:customStyle="1" w:styleId="ObjetCar">
    <w:name w:val="Objet Car"/>
    <w:basedOn w:val="CorpsdetexteCar"/>
    <w:link w:val="Objet"/>
    <w:rsid w:val="00076B31"/>
    <w:rPr>
      <w:b/>
      <w:color w:val="231F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6B6D26"/>
    <w:rPr>
      <w:b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076B31"/>
    <w:rPr>
      <w:b/>
      <w:color w:val="231F20"/>
      <w:sz w:val="24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076B31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076B31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076B31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076B31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076B31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076B31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076B31"/>
    <w:rPr>
      <w:b/>
      <w:bCs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076B31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076B31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076B31"/>
    <w:rPr>
      <w:b w:val="0"/>
      <w:bCs w:val="0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96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0D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edirection">
    <w:name w:val="intitule direction"/>
    <w:basedOn w:val="Normal"/>
    <w:next w:val="Corpsdetexte"/>
    <w:link w:val="intituledirectionCar"/>
    <w:qFormat/>
    <w:rsid w:val="00076B31"/>
    <w:pPr>
      <w:tabs>
        <w:tab w:val="left" w:pos="5009"/>
      </w:tabs>
      <w:spacing w:line="276" w:lineRule="auto"/>
      <w:ind w:left="187" w:hanging="187"/>
    </w:pPr>
    <w:rPr>
      <w:b/>
      <w:bCs/>
      <w:color w:val="000000" w:themeColor="text1"/>
      <w:sz w:val="24"/>
      <w:szCs w:val="24"/>
    </w:rPr>
  </w:style>
  <w:style w:type="character" w:customStyle="1" w:styleId="intituledirectionCar">
    <w:name w:val="intitule direction Car"/>
    <w:basedOn w:val="Policepardfaut"/>
    <w:link w:val="intituledirection"/>
    <w:rsid w:val="00076B31"/>
    <w:rPr>
      <w:b/>
      <w:bCs/>
      <w:color w:val="000000" w:themeColor="text1"/>
      <w:sz w:val="24"/>
      <w:szCs w:val="24"/>
      <w:lang w:val="fr-FR"/>
    </w:rPr>
  </w:style>
  <w:style w:type="paragraph" w:customStyle="1" w:styleId="Date2">
    <w:name w:val="Date 2"/>
    <w:basedOn w:val="Normal"/>
    <w:link w:val="Date2Car"/>
    <w:rsid w:val="00CF6461"/>
    <w:pPr>
      <w:spacing w:before="139"/>
      <w:ind w:left="111"/>
      <w:jc w:val="right"/>
    </w:pPr>
    <w:rPr>
      <w:color w:val="231F20"/>
      <w:sz w:val="16"/>
      <w:szCs w:val="22"/>
    </w:rPr>
  </w:style>
  <w:style w:type="character" w:customStyle="1" w:styleId="Date2Car">
    <w:name w:val="Date 2 Car"/>
    <w:basedOn w:val="Policepardfaut"/>
    <w:link w:val="Date2"/>
    <w:rsid w:val="00CF6461"/>
    <w:rPr>
      <w:color w:val="231F20"/>
      <w:sz w:val="16"/>
      <w:szCs w:val="22"/>
      <w:lang w:val="fr-FR"/>
    </w:rPr>
  </w:style>
  <w:style w:type="paragraph" w:customStyle="1" w:styleId="Date20">
    <w:name w:val="Date2"/>
    <w:basedOn w:val="Date2"/>
    <w:next w:val="Corpsdetexte"/>
    <w:link w:val="Date2Car0"/>
    <w:qFormat/>
    <w:rsid w:val="00076B31"/>
    <w:pPr>
      <w:ind w:left="0"/>
    </w:pPr>
  </w:style>
  <w:style w:type="paragraph" w:customStyle="1" w:styleId="PieddePage0">
    <w:name w:val="Pied de Page"/>
    <w:basedOn w:val="Normal"/>
    <w:next w:val="Corpsdetexte"/>
    <w:link w:val="PieddePageCar0"/>
    <w:qFormat/>
    <w:rsid w:val="00076B31"/>
    <w:pPr>
      <w:spacing w:line="161" w:lineRule="exact"/>
      <w:ind w:left="187" w:hanging="187"/>
    </w:pPr>
    <w:rPr>
      <w:color w:val="939598"/>
      <w:sz w:val="14"/>
    </w:rPr>
  </w:style>
  <w:style w:type="character" w:customStyle="1" w:styleId="Date2Car0">
    <w:name w:val="Date2 Car"/>
    <w:basedOn w:val="Date2Car"/>
    <w:link w:val="Date20"/>
    <w:rsid w:val="00076B31"/>
    <w:rPr>
      <w:color w:val="231F20"/>
      <w:sz w:val="16"/>
      <w:szCs w:val="22"/>
      <w:lang w:val="fr-FR"/>
    </w:rPr>
  </w:style>
  <w:style w:type="character" w:customStyle="1" w:styleId="PieddePageCar0">
    <w:name w:val="Pied de Page Car"/>
    <w:basedOn w:val="Policepardfaut"/>
    <w:link w:val="PieddePage0"/>
    <w:rsid w:val="00076B31"/>
    <w:rPr>
      <w:color w:val="939598"/>
      <w:sz w:val="14"/>
      <w:lang w:val="fr-FR"/>
    </w:rPr>
  </w:style>
  <w:style w:type="paragraph" w:customStyle="1" w:styleId="Date10">
    <w:name w:val="Date 1"/>
    <w:basedOn w:val="Corpsdetexte"/>
    <w:next w:val="Corpsdetexte"/>
    <w:link w:val="Date1Car"/>
    <w:qFormat/>
    <w:rsid w:val="00076B31"/>
    <w:rPr>
      <w:rFonts w:asciiTheme="minorHAnsi" w:hAnsiTheme="minorHAnsi" w:cstheme="minorHAnsi"/>
      <w:color w:val="231F20"/>
    </w:rPr>
  </w:style>
  <w:style w:type="character" w:customStyle="1" w:styleId="Date1Car">
    <w:name w:val="Date 1 Car"/>
    <w:basedOn w:val="CorpsdetexteCar"/>
    <w:link w:val="Date10"/>
    <w:rsid w:val="00076B31"/>
    <w:rPr>
      <w:rFonts w:asciiTheme="minorHAnsi" w:hAnsiTheme="minorHAnsi" w:cstheme="minorHAnsi"/>
      <w:color w:val="231F20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681D72"/>
  </w:style>
  <w:style w:type="paragraph" w:styleId="Textedebulles">
    <w:name w:val="Balloon Text"/>
    <w:basedOn w:val="Normal"/>
    <w:link w:val="TextedebullesCar"/>
    <w:uiPriority w:val="99"/>
    <w:semiHidden/>
    <w:unhideWhenUsed/>
    <w:rsid w:val="00DA30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0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52F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E01903"/>
    <w:rPr>
      <w:b/>
      <w:bCs/>
    </w:rPr>
  </w:style>
  <w:style w:type="character" w:customStyle="1" w:styleId="mise-en-avant-refcom">
    <w:name w:val="mise-en-avant-refcom"/>
    <w:basedOn w:val="Policepardfaut"/>
    <w:rsid w:val="007268C9"/>
  </w:style>
  <w:style w:type="character" w:customStyle="1" w:styleId="css-901oao">
    <w:name w:val="css-901oao"/>
    <w:basedOn w:val="Policepardfaut"/>
    <w:rsid w:val="00084828"/>
  </w:style>
  <w:style w:type="character" w:customStyle="1" w:styleId="Titre2Car">
    <w:name w:val="Titre 2 Car"/>
    <w:basedOn w:val="Policepardfaut"/>
    <w:link w:val="Titre2"/>
    <w:uiPriority w:val="9"/>
    <w:semiHidden/>
    <w:rsid w:val="007D565D"/>
    <w:rPr>
      <w:rFonts w:asciiTheme="majorHAnsi" w:eastAsiaTheme="majorEastAsia" w:hAnsiTheme="majorHAnsi" w:cstheme="majorBidi"/>
      <w:color w:val="344E4A" w:themeColor="accent1" w:themeShade="BF"/>
      <w:sz w:val="26"/>
      <w:szCs w:val="2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91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16AA"/>
    <w:pPr>
      <w:widowControl/>
      <w:autoSpaceDE/>
      <w:autoSpaceDN/>
      <w:spacing w:after="200"/>
    </w:pPr>
    <w:rPr>
      <w:rFonts w:asciiTheme="minorHAnsi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16AA"/>
    <w:rPr>
      <w:rFonts w:asciiTheme="minorHAnsi" w:hAnsiTheme="minorHAnsi" w:cstheme="minorBidi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2BEE"/>
    <w:pPr>
      <w:widowControl w:val="0"/>
      <w:autoSpaceDE w:val="0"/>
      <w:autoSpaceDN w:val="0"/>
      <w:spacing w:after="0"/>
    </w:pPr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2BEE"/>
    <w:rPr>
      <w:rFonts w:asciiTheme="minorHAnsi" w:hAnsiTheme="minorHAnsi" w:cstheme="minorBidi"/>
      <w:b/>
      <w:bCs/>
      <w:lang w:val="fr-FR"/>
    </w:rPr>
  </w:style>
  <w:style w:type="character" w:customStyle="1" w:styleId="InternetLink">
    <w:name w:val="Internet Link"/>
    <w:basedOn w:val="Policepardfaut"/>
    <w:uiPriority w:val="99"/>
    <w:rsid w:val="001A42D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29AF"/>
    <w:rPr>
      <w:color w:val="5770BE" w:themeColor="followedHyperlink"/>
      <w:u w:val="single"/>
    </w:rPr>
  </w:style>
  <w:style w:type="character" w:customStyle="1" w:styleId="r-18u37iz">
    <w:name w:val="r-18u37iz"/>
    <w:basedOn w:val="Policepardfaut"/>
    <w:rsid w:val="001B712A"/>
  </w:style>
  <w:style w:type="character" w:customStyle="1" w:styleId="sg-chapeau">
    <w:name w:val="sg-chapeau"/>
    <w:basedOn w:val="Policepardfaut"/>
    <w:rsid w:val="00D85729"/>
  </w:style>
  <w:style w:type="character" w:customStyle="1" w:styleId="Titre4Car">
    <w:name w:val="Titre 4 Car"/>
    <w:basedOn w:val="Policepardfaut"/>
    <w:link w:val="Titre4"/>
    <w:uiPriority w:val="9"/>
    <w:semiHidden/>
    <w:rsid w:val="00B559D1"/>
    <w:rPr>
      <w:rFonts w:asciiTheme="majorHAnsi" w:eastAsiaTheme="majorEastAsia" w:hAnsiTheme="majorHAnsi" w:cstheme="majorBidi"/>
      <w:i/>
      <w:iCs/>
      <w:color w:val="344E4A" w:themeColor="accent1" w:themeShade="BF"/>
      <w:lang w:val="fr-FR"/>
    </w:rPr>
  </w:style>
  <w:style w:type="paragraph" w:customStyle="1" w:styleId="d-flex">
    <w:name w:val="d-flex"/>
    <w:basedOn w:val="Normal"/>
    <w:rsid w:val="00CF7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yle14">
    <w:name w:val="style14"/>
    <w:basedOn w:val="Policepardfaut"/>
    <w:rsid w:val="003D111B"/>
  </w:style>
  <w:style w:type="paragraph" w:customStyle="1" w:styleId="Contacts">
    <w:name w:val="Contacts"/>
    <w:basedOn w:val="Pieddepage"/>
    <w:link w:val="ContactsCar"/>
    <w:qFormat/>
    <w:rsid w:val="00E564FF"/>
    <w:pPr>
      <w:widowControl/>
      <w:tabs>
        <w:tab w:val="clear" w:pos="4513"/>
        <w:tab w:val="clear" w:pos="9026"/>
        <w:tab w:val="center" w:pos="4536"/>
        <w:tab w:val="right" w:pos="9072"/>
      </w:tabs>
      <w:autoSpaceDE/>
      <w:autoSpaceDN/>
    </w:pPr>
    <w:rPr>
      <w:rFonts w:ascii="Marianne" w:eastAsia="Arial" w:hAnsi="Marianne" w:cstheme="minorBidi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E564FF"/>
    <w:rPr>
      <w:rFonts w:ascii="Marianne" w:eastAsia="Arial" w:hAnsi="Marianne" w:cstheme="minorBidi"/>
      <w:sz w:val="14"/>
      <w:szCs w:val="16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641E9B"/>
    <w:rPr>
      <w:rFonts w:asciiTheme="majorHAnsi" w:eastAsiaTheme="majorEastAsia" w:hAnsiTheme="majorHAnsi" w:cstheme="majorBidi"/>
      <w:color w:val="223431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8558">
          <w:marLeft w:val="0"/>
          <w:marRight w:val="0"/>
          <w:marTop w:val="240"/>
          <w:marBottom w:val="300"/>
          <w:divBdr>
            <w:top w:val="single" w:sz="6" w:space="0" w:color="000091"/>
            <w:left w:val="single" w:sz="6" w:space="0" w:color="000091"/>
            <w:bottom w:val="single" w:sz="6" w:space="0" w:color="000091"/>
            <w:right w:val="single" w:sz="6" w:space="0" w:color="000091"/>
          </w:divBdr>
        </w:div>
      </w:divsChild>
    </w:div>
    <w:div w:id="2209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chenille-risque.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nne.cournault@ars.sant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nne.cournault@ars.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rnault\Desktop\CP_REPUBLIQUE_FRANCAISE%20ARS_BFC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78AD6-6B47-4A48-8FFC-9FE211C9E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CP_REPUBLIQUE_FRANCAISE ARS_BFC.dotx</Template>
  <TotalTime>4</TotalTime>
  <Pages>4</Pages>
  <Words>834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COURNAULT, Lauranne</dc:creator>
  <cp:lastModifiedBy>COURNAULT, Lauranne (ARS-BFC/BFC/DCPT)</cp:lastModifiedBy>
  <cp:revision>3</cp:revision>
  <cp:lastPrinted>2024-05-17T13:26:00Z</cp:lastPrinted>
  <dcterms:created xsi:type="dcterms:W3CDTF">2024-05-17T13:26:00Z</dcterms:created>
  <dcterms:modified xsi:type="dcterms:W3CDTF">2024-05-21T10:39:00Z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